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624EF4F" w14:textId="3FA97079" w:rsidR="00002C3C" w:rsidRPr="00257E3C" w:rsidRDefault="00B35A25" w:rsidP="008F5E8F">
      <w:pPr>
        <w:pStyle w:val="Zkladntext"/>
        <w:spacing w:line="249" w:lineRule="auto"/>
        <w:ind w:right="34" w:firstLine="426"/>
        <w:rPr>
          <w:rFonts w:ascii="Sofia Sans" w:hAnsi="Sofia Sans"/>
          <w:b/>
          <w:bCs/>
          <w:spacing w:val="-2"/>
          <w:sz w:val="28"/>
          <w:szCs w:val="28"/>
        </w:rPr>
      </w:pPr>
      <w:r w:rsidRPr="00257E3C">
        <w:rPr>
          <w:rFonts w:ascii="Sofia Sans" w:hAnsi="Sofia Sans"/>
          <w:b/>
          <w:bCs/>
          <w:spacing w:val="-2"/>
          <w:sz w:val="28"/>
          <w:szCs w:val="28"/>
        </w:rPr>
        <w:t>TISKOVÁ ZPRÁVA</w:t>
      </w:r>
    </w:p>
    <w:p w14:paraId="391436DD" w14:textId="0ADDDAD3" w:rsidR="00002C3C" w:rsidRPr="0015383F" w:rsidRDefault="00002C3C" w:rsidP="00002C3C">
      <w:pPr>
        <w:pStyle w:val="Zkladntext"/>
        <w:spacing w:line="249" w:lineRule="auto"/>
        <w:ind w:right="34"/>
        <w:rPr>
          <w:rFonts w:ascii="Sofia Sans" w:hAnsi="Sofia Sans"/>
          <w:b/>
          <w:bCs/>
          <w:spacing w:val="-2"/>
        </w:rPr>
        <w:sectPr w:rsidR="00002C3C" w:rsidRPr="0015383F" w:rsidSect="00002C3C">
          <w:headerReference w:type="default" r:id="rId8"/>
          <w:footerReference w:type="default" r:id="rId9"/>
          <w:pgSz w:w="11910" w:h="16840"/>
          <w:pgMar w:top="2722" w:right="851" w:bottom="1701" w:left="851" w:header="0" w:footer="1125" w:gutter="0"/>
          <w:cols w:num="2" w:space="2266"/>
          <w:docGrid w:linePitch="299"/>
        </w:sectPr>
      </w:pPr>
    </w:p>
    <w:p w14:paraId="32A7DD44" w14:textId="77777777" w:rsidR="00002C3C" w:rsidRPr="0015383F" w:rsidRDefault="00002C3C">
      <w:pPr>
        <w:pStyle w:val="Zkladntext"/>
        <w:spacing w:line="249" w:lineRule="auto"/>
        <w:ind w:left="112" w:right="34"/>
        <w:rPr>
          <w:rFonts w:ascii="Sofia Sans" w:hAnsi="Sofia Sans"/>
          <w:b/>
          <w:bCs/>
          <w:spacing w:val="-2"/>
        </w:rPr>
      </w:pPr>
    </w:p>
    <w:p w14:paraId="3F48E0D7" w14:textId="77777777" w:rsidR="000551C2" w:rsidRDefault="000551C2" w:rsidP="008F5E8F">
      <w:pPr>
        <w:pStyle w:val="Zkladntext"/>
        <w:spacing w:line="249" w:lineRule="auto"/>
        <w:ind w:left="426" w:right="34"/>
        <w:rPr>
          <w:rFonts w:ascii="Sofia Sans" w:hAnsi="Sofia Sans"/>
          <w:b/>
          <w:bCs/>
          <w:spacing w:val="-2"/>
          <w:sz w:val="28"/>
          <w:szCs w:val="28"/>
        </w:rPr>
      </w:pPr>
    </w:p>
    <w:p w14:paraId="02186879" w14:textId="538A856A" w:rsidR="00E92195" w:rsidRDefault="00E92195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8"/>
          <w:szCs w:val="28"/>
        </w:rPr>
      </w:pPr>
      <w:r w:rsidRPr="00E92195">
        <w:rPr>
          <w:rFonts w:ascii="Sofia Sans" w:hAnsi="Sofia Sans"/>
          <w:b/>
          <w:bCs/>
          <w:spacing w:val="-2"/>
          <w:sz w:val="28"/>
          <w:szCs w:val="28"/>
        </w:rPr>
        <w:t xml:space="preserve">Kytice jako loutkářský rituál: Divadlo loutek Ostrava vzdává hold tradici i </w:t>
      </w:r>
      <w:r w:rsidR="009C6BBF">
        <w:rPr>
          <w:rFonts w:ascii="Sofia Sans" w:hAnsi="Sofia Sans"/>
          <w:b/>
          <w:bCs/>
          <w:spacing w:val="-2"/>
          <w:sz w:val="28"/>
          <w:szCs w:val="28"/>
        </w:rPr>
        <w:t>slovanským démonům</w:t>
      </w:r>
    </w:p>
    <w:p w14:paraId="73235A35" w14:textId="6ED8014D" w:rsidR="007522AA" w:rsidRPr="007522AA" w:rsidRDefault="007522AA" w:rsidP="007522AA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b/>
          <w:bCs/>
          <w:spacing w:val="-2"/>
          <w:sz w:val="22"/>
          <w:szCs w:val="22"/>
        </w:rPr>
      </w:pPr>
      <w:r>
        <w:rPr>
          <w:rFonts w:ascii="Sofia Sans" w:hAnsi="Sofia Sans"/>
          <w:b/>
          <w:bCs/>
          <w:spacing w:val="-2"/>
          <w:sz w:val="22"/>
          <w:szCs w:val="22"/>
        </w:rPr>
        <w:t xml:space="preserve">Ostrava, </w:t>
      </w:r>
      <w:r w:rsidR="00E92195">
        <w:rPr>
          <w:rFonts w:ascii="Sofia Sans" w:hAnsi="Sofia Sans"/>
          <w:b/>
          <w:bCs/>
          <w:spacing w:val="-2"/>
          <w:sz w:val="22"/>
          <w:szCs w:val="22"/>
        </w:rPr>
        <w:t>2</w:t>
      </w:r>
      <w:r w:rsidR="00600863">
        <w:rPr>
          <w:rFonts w:ascii="Sofia Sans" w:hAnsi="Sofia Sans"/>
          <w:b/>
          <w:bCs/>
          <w:spacing w:val="-2"/>
          <w:sz w:val="22"/>
          <w:szCs w:val="22"/>
        </w:rPr>
        <w:t>6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. </w:t>
      </w:r>
      <w:r w:rsidR="00E92195">
        <w:rPr>
          <w:rFonts w:ascii="Sofia Sans" w:hAnsi="Sofia Sans"/>
          <w:b/>
          <w:bCs/>
          <w:spacing w:val="-2"/>
          <w:sz w:val="22"/>
          <w:szCs w:val="22"/>
        </w:rPr>
        <w:t>3</w:t>
      </w:r>
      <w:r>
        <w:rPr>
          <w:rFonts w:ascii="Sofia Sans" w:hAnsi="Sofia Sans"/>
          <w:b/>
          <w:bCs/>
          <w:spacing w:val="-2"/>
          <w:sz w:val="22"/>
          <w:szCs w:val="22"/>
        </w:rPr>
        <w:t>. 202</w:t>
      </w:r>
      <w:r w:rsidR="00E92195">
        <w:rPr>
          <w:rFonts w:ascii="Sofia Sans" w:hAnsi="Sofia Sans"/>
          <w:b/>
          <w:bCs/>
          <w:spacing w:val="-2"/>
          <w:sz w:val="22"/>
          <w:szCs w:val="22"/>
        </w:rPr>
        <w:t>6</w:t>
      </w:r>
      <w:r>
        <w:rPr>
          <w:rFonts w:ascii="Sofia Sans" w:hAnsi="Sofia Sans"/>
          <w:b/>
          <w:bCs/>
          <w:spacing w:val="-2"/>
          <w:sz w:val="22"/>
          <w:szCs w:val="22"/>
        </w:rPr>
        <w:t xml:space="preserve"> – </w:t>
      </w:r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 xml:space="preserve">V pátek 27. března 2026 uvede Divadlo loutek Ostrava </w:t>
      </w:r>
      <w:r w:rsidR="00E92195">
        <w:rPr>
          <w:rFonts w:ascii="Sofia Sans" w:hAnsi="Sofia Sans"/>
          <w:b/>
          <w:bCs/>
          <w:spacing w:val="-2"/>
          <w:sz w:val="22"/>
          <w:szCs w:val="22"/>
        </w:rPr>
        <w:t xml:space="preserve">na své Alternativní scéně </w:t>
      </w:r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>premiéru nové inscenace Kytice</w:t>
      </w:r>
      <w:r w:rsidR="00E92195">
        <w:rPr>
          <w:rFonts w:ascii="Sofia Sans" w:hAnsi="Sofia Sans"/>
          <w:b/>
          <w:bCs/>
          <w:spacing w:val="-2"/>
          <w:sz w:val="22"/>
          <w:szCs w:val="22"/>
        </w:rPr>
        <w:t xml:space="preserve"> v režii uměleckého šéfa DLO Jakuba </w:t>
      </w:r>
      <w:proofErr w:type="spellStart"/>
      <w:r w:rsidR="00E92195">
        <w:rPr>
          <w:rFonts w:ascii="Sofia Sans" w:hAnsi="Sofia Sans"/>
          <w:b/>
          <w:bCs/>
          <w:spacing w:val="-2"/>
          <w:sz w:val="22"/>
          <w:szCs w:val="22"/>
        </w:rPr>
        <w:t>Maksymova</w:t>
      </w:r>
      <w:proofErr w:type="spellEnd"/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>. Slavná sbírka balad Kar</w:t>
      </w:r>
      <w:r w:rsidR="00767A9E">
        <w:rPr>
          <w:rFonts w:ascii="Sofia Sans" w:hAnsi="Sofia Sans"/>
          <w:b/>
          <w:bCs/>
          <w:spacing w:val="-2"/>
          <w:sz w:val="22"/>
          <w:szCs w:val="22"/>
        </w:rPr>
        <w:t>la</w:t>
      </w:r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 xml:space="preserve"> Jaromír</w:t>
      </w:r>
      <w:r w:rsidR="00767A9E">
        <w:rPr>
          <w:rFonts w:ascii="Sofia Sans" w:hAnsi="Sofia Sans"/>
          <w:b/>
          <w:bCs/>
          <w:spacing w:val="-2"/>
          <w:sz w:val="22"/>
          <w:szCs w:val="22"/>
        </w:rPr>
        <w:t>a</w:t>
      </w:r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 xml:space="preserve"> Erben</w:t>
      </w:r>
      <w:r w:rsidR="00767A9E">
        <w:rPr>
          <w:rFonts w:ascii="Sofia Sans" w:hAnsi="Sofia Sans"/>
          <w:b/>
          <w:bCs/>
          <w:spacing w:val="-2"/>
          <w:sz w:val="22"/>
          <w:szCs w:val="22"/>
        </w:rPr>
        <w:t>a</w:t>
      </w:r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 xml:space="preserve"> ožije v podobě loutkového rituálu, který je určený </w:t>
      </w:r>
      <w:r w:rsidR="002C1723">
        <w:rPr>
          <w:rFonts w:ascii="Sofia Sans" w:hAnsi="Sofia Sans"/>
          <w:b/>
          <w:bCs/>
          <w:spacing w:val="-2"/>
          <w:sz w:val="22"/>
          <w:szCs w:val="22"/>
        </w:rPr>
        <w:t>školákům od 10 let</w:t>
      </w:r>
      <w:r w:rsidR="00E92195" w:rsidRPr="00E92195">
        <w:rPr>
          <w:rFonts w:ascii="Sofia Sans" w:hAnsi="Sofia Sans"/>
          <w:b/>
          <w:bCs/>
          <w:spacing w:val="-2"/>
          <w:sz w:val="22"/>
          <w:szCs w:val="22"/>
        </w:rPr>
        <w:t>, ale i dospělým divákům.</w:t>
      </w:r>
    </w:p>
    <w:p w14:paraId="570F9C46" w14:textId="7582D947" w:rsidR="002C1723" w:rsidRDefault="00E92195" w:rsidP="002C1723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E92195">
        <w:rPr>
          <w:rFonts w:ascii="Sofia Sans" w:hAnsi="Sofia Sans"/>
          <w:spacing w:val="-2"/>
          <w:sz w:val="22"/>
          <w:szCs w:val="22"/>
        </w:rPr>
        <w:t xml:space="preserve">Nová inscenace vychází z temného a symbolického světa Erbenových balad, v němž se prolíná realita s nadpřirozenem a kde porušení řádu nese nevyhnutelné následky. Tvůrci se soustředí na archetypální příběhy viny, trestu a </w:t>
      </w:r>
      <w:r w:rsidR="00C32785">
        <w:rPr>
          <w:rFonts w:ascii="Sofia Sans" w:hAnsi="Sofia Sans"/>
          <w:spacing w:val="-2"/>
          <w:sz w:val="22"/>
          <w:szCs w:val="22"/>
        </w:rPr>
        <w:t xml:space="preserve">tenkou </w:t>
      </w:r>
      <w:r w:rsidRPr="00E92195">
        <w:rPr>
          <w:rFonts w:ascii="Sofia Sans" w:hAnsi="Sofia Sans"/>
          <w:spacing w:val="-2"/>
          <w:sz w:val="22"/>
          <w:szCs w:val="22"/>
        </w:rPr>
        <w:t>hranic</w:t>
      </w:r>
      <w:r w:rsidR="00C32785">
        <w:rPr>
          <w:rFonts w:ascii="Sofia Sans" w:hAnsi="Sofia Sans"/>
          <w:spacing w:val="-2"/>
          <w:sz w:val="22"/>
          <w:szCs w:val="22"/>
        </w:rPr>
        <w:t>í</w:t>
      </w:r>
      <w:r w:rsidRPr="00E92195">
        <w:rPr>
          <w:rFonts w:ascii="Sofia Sans" w:hAnsi="Sofia Sans"/>
          <w:spacing w:val="-2"/>
          <w:sz w:val="22"/>
          <w:szCs w:val="22"/>
        </w:rPr>
        <w:t xml:space="preserve"> mezi světem živých a mrtvých.</w:t>
      </w:r>
      <w:r w:rsidR="00C32785">
        <w:rPr>
          <w:rFonts w:ascii="Sofia Sans" w:hAnsi="Sofia Sans"/>
          <w:spacing w:val="-2"/>
          <w:sz w:val="22"/>
          <w:szCs w:val="22"/>
        </w:rPr>
        <w:t xml:space="preserve"> </w:t>
      </w:r>
      <w:r w:rsidR="00C32785" w:rsidRPr="00E92195">
        <w:rPr>
          <w:rFonts w:ascii="Sofia Sans" w:hAnsi="Sofia Sans"/>
          <w:spacing w:val="-2"/>
          <w:sz w:val="22"/>
          <w:szCs w:val="22"/>
        </w:rPr>
        <w:t>„</w:t>
      </w:r>
      <w:r w:rsidR="00C32785" w:rsidRPr="00C32785">
        <w:rPr>
          <w:rFonts w:ascii="Sofia Sans" w:hAnsi="Sofia Sans"/>
          <w:i/>
          <w:iCs/>
          <w:spacing w:val="-2"/>
          <w:sz w:val="22"/>
          <w:szCs w:val="22"/>
        </w:rPr>
        <w:t xml:space="preserve">Inscenace </w:t>
      </w:r>
      <w:r w:rsidR="0018243C">
        <w:rPr>
          <w:rFonts w:ascii="Sofia Sans" w:hAnsi="Sofia Sans"/>
          <w:i/>
          <w:iCs/>
          <w:spacing w:val="-2"/>
          <w:sz w:val="22"/>
          <w:szCs w:val="22"/>
        </w:rPr>
        <w:t xml:space="preserve">ukazuje bohatství slovanské </w:t>
      </w:r>
      <w:r w:rsidR="00C32785" w:rsidRPr="00C32785">
        <w:rPr>
          <w:rFonts w:ascii="Sofia Sans" w:hAnsi="Sofia Sans"/>
          <w:i/>
          <w:iCs/>
          <w:spacing w:val="-2"/>
          <w:sz w:val="22"/>
          <w:szCs w:val="22"/>
        </w:rPr>
        <w:t>démonolatr</w:t>
      </w:r>
      <w:r w:rsidR="0018243C">
        <w:rPr>
          <w:rFonts w:ascii="Sofia Sans" w:hAnsi="Sofia Sans"/>
          <w:i/>
          <w:iCs/>
          <w:spacing w:val="-2"/>
          <w:sz w:val="22"/>
          <w:szCs w:val="22"/>
        </w:rPr>
        <w:t>ie</w:t>
      </w:r>
      <w:r w:rsidR="00C32785" w:rsidRPr="00C32785">
        <w:rPr>
          <w:rFonts w:ascii="Sofia Sans" w:hAnsi="Sofia Sans"/>
          <w:i/>
          <w:iCs/>
          <w:spacing w:val="-2"/>
          <w:sz w:val="22"/>
          <w:szCs w:val="22"/>
        </w:rPr>
        <w:t>. Fascinuje nás svět, v němž mají nadpřirozené síly konkrétní jména, pravidla a moc zasahovat do lidských osudů. V Kytici má každé slovo svůj dopad – každé slovo je činem</w:t>
      </w:r>
      <w:r w:rsidR="002C1723">
        <w:rPr>
          <w:rFonts w:ascii="Sofia Sans" w:hAnsi="Sofia Sans"/>
          <w:i/>
          <w:iCs/>
          <w:spacing w:val="-2"/>
          <w:sz w:val="22"/>
          <w:szCs w:val="22"/>
        </w:rPr>
        <w:t xml:space="preserve">: </w:t>
      </w:r>
      <w:r w:rsidR="002C1723" w:rsidRPr="002C1723">
        <w:rPr>
          <w:rFonts w:ascii="Sofia Sans" w:hAnsi="Sofia Sans"/>
          <w:i/>
          <w:iCs/>
          <w:spacing w:val="-2"/>
          <w:sz w:val="22"/>
          <w:szCs w:val="22"/>
        </w:rPr>
        <w:t>může přivolat lásku i zkázu, modlitba zachraňuje a kletbu nelze vzít zpět</w:t>
      </w:r>
      <w:r w:rsidR="00C32785" w:rsidRPr="00C32785">
        <w:rPr>
          <w:rFonts w:ascii="Sofia Sans" w:hAnsi="Sofia Sans"/>
          <w:i/>
          <w:iCs/>
          <w:spacing w:val="-2"/>
          <w:sz w:val="22"/>
          <w:szCs w:val="22"/>
        </w:rPr>
        <w:t>,“</w:t>
      </w:r>
      <w:r w:rsidR="00C32785">
        <w:rPr>
          <w:rFonts w:ascii="Sofia Sans" w:hAnsi="Sofia Sans"/>
          <w:spacing w:val="-2"/>
          <w:sz w:val="22"/>
          <w:szCs w:val="22"/>
        </w:rPr>
        <w:t xml:space="preserve"> doplňuje režisér </w:t>
      </w:r>
      <w:r w:rsidR="00C32785" w:rsidRPr="002C1723">
        <w:rPr>
          <w:rFonts w:ascii="Sofia Sans" w:hAnsi="Sofia Sans"/>
          <w:b/>
          <w:bCs/>
          <w:spacing w:val="-2"/>
          <w:sz w:val="22"/>
          <w:szCs w:val="22"/>
        </w:rPr>
        <w:t xml:space="preserve">Jakub </w:t>
      </w:r>
      <w:proofErr w:type="spellStart"/>
      <w:r w:rsidR="00C32785" w:rsidRPr="002C1723">
        <w:rPr>
          <w:rFonts w:ascii="Sofia Sans" w:hAnsi="Sofia Sans"/>
          <w:b/>
          <w:bCs/>
          <w:spacing w:val="-2"/>
          <w:sz w:val="22"/>
          <w:szCs w:val="22"/>
        </w:rPr>
        <w:t>Maksymov</w:t>
      </w:r>
      <w:proofErr w:type="spellEnd"/>
      <w:r w:rsidR="002C1723">
        <w:rPr>
          <w:rFonts w:ascii="Sofia Sans" w:hAnsi="Sofia Sans"/>
          <w:spacing w:val="-2"/>
          <w:sz w:val="22"/>
          <w:szCs w:val="22"/>
        </w:rPr>
        <w:t xml:space="preserve">, který </w:t>
      </w:r>
      <w:r>
        <w:rPr>
          <w:rFonts w:ascii="Sofia Sans" w:hAnsi="Sofia Sans"/>
          <w:spacing w:val="-2"/>
          <w:sz w:val="22"/>
          <w:szCs w:val="22"/>
        </w:rPr>
        <w:t>je krom režie podepsá</w:t>
      </w:r>
      <w:r w:rsidR="00C32785">
        <w:rPr>
          <w:rFonts w:ascii="Sofia Sans" w:hAnsi="Sofia Sans"/>
          <w:spacing w:val="-2"/>
          <w:sz w:val="22"/>
          <w:szCs w:val="22"/>
        </w:rPr>
        <w:t>n</w:t>
      </w:r>
      <w:r>
        <w:rPr>
          <w:rFonts w:ascii="Sofia Sans" w:hAnsi="Sofia Sans"/>
          <w:spacing w:val="-2"/>
          <w:sz w:val="22"/>
          <w:szCs w:val="22"/>
        </w:rPr>
        <w:t xml:space="preserve"> i pod dramaturgií</w:t>
      </w:r>
      <w:r w:rsidR="002C1723">
        <w:rPr>
          <w:rFonts w:ascii="Sofia Sans" w:hAnsi="Sofia Sans"/>
          <w:spacing w:val="-2"/>
          <w:sz w:val="22"/>
          <w:szCs w:val="22"/>
        </w:rPr>
        <w:t>. Na jevišti ožije pět balad – Vodník, Lilie, Poklad, Polednice a Svatební košile.</w:t>
      </w:r>
    </w:p>
    <w:p w14:paraId="645CA303" w14:textId="37A2FEB7" w:rsidR="00E92195" w:rsidRDefault="00E92195" w:rsidP="00E92195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E92195">
        <w:rPr>
          <w:rFonts w:ascii="Sofia Sans" w:hAnsi="Sofia Sans"/>
          <w:spacing w:val="-2"/>
          <w:sz w:val="22"/>
          <w:szCs w:val="22"/>
        </w:rPr>
        <w:t xml:space="preserve">Inscenace je zároveň poctou českému loutkářství a jeho bohaté tradici. </w:t>
      </w:r>
      <w:r>
        <w:rPr>
          <w:rFonts w:ascii="Sofia Sans" w:hAnsi="Sofia Sans"/>
          <w:spacing w:val="-2"/>
          <w:sz w:val="22"/>
          <w:szCs w:val="22"/>
        </w:rPr>
        <w:t xml:space="preserve">Ve výpravě </w:t>
      </w:r>
      <w:r w:rsidRPr="00C32785">
        <w:rPr>
          <w:rFonts w:ascii="Sofia Sans" w:hAnsi="Sofia Sans"/>
          <w:b/>
          <w:bCs/>
          <w:spacing w:val="-2"/>
          <w:sz w:val="22"/>
          <w:szCs w:val="22"/>
        </w:rPr>
        <w:t xml:space="preserve">Olgy </w:t>
      </w:r>
      <w:proofErr w:type="spellStart"/>
      <w:r w:rsidRPr="00C32785">
        <w:rPr>
          <w:rFonts w:ascii="Sofia Sans" w:hAnsi="Sofia Sans"/>
          <w:b/>
          <w:bCs/>
          <w:spacing w:val="-2"/>
          <w:sz w:val="22"/>
          <w:szCs w:val="22"/>
        </w:rPr>
        <w:t>Ziębińské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se n</w:t>
      </w:r>
      <w:r w:rsidRPr="00E92195">
        <w:rPr>
          <w:rFonts w:ascii="Sofia Sans" w:hAnsi="Sofia Sans"/>
          <w:spacing w:val="-2"/>
          <w:sz w:val="22"/>
          <w:szCs w:val="22"/>
        </w:rPr>
        <w:t xml:space="preserve">a </w:t>
      </w:r>
      <w:r w:rsidR="002C1723">
        <w:rPr>
          <w:rFonts w:ascii="Sofia Sans" w:hAnsi="Sofia Sans"/>
          <w:spacing w:val="-2"/>
          <w:sz w:val="22"/>
          <w:szCs w:val="22"/>
        </w:rPr>
        <w:t>scéně</w:t>
      </w:r>
      <w:r w:rsidRPr="00E92195">
        <w:rPr>
          <w:rFonts w:ascii="Sofia Sans" w:hAnsi="Sofia Sans"/>
          <w:spacing w:val="-2"/>
          <w:sz w:val="22"/>
          <w:szCs w:val="22"/>
        </w:rPr>
        <w:t xml:space="preserve"> potkává hned několik loutkářských principů a technik – diváci uvidí marionety, javajky, maňásky i prvky stínového divadla. </w:t>
      </w:r>
      <w:r w:rsidR="00DD5CB2">
        <w:rPr>
          <w:rFonts w:ascii="Sofia Sans" w:hAnsi="Sofia Sans"/>
          <w:spacing w:val="-2"/>
          <w:sz w:val="22"/>
          <w:szCs w:val="22"/>
        </w:rPr>
        <w:t>Ve</w:t>
      </w:r>
      <w:r>
        <w:rPr>
          <w:rFonts w:ascii="Sofia Sans" w:hAnsi="Sofia Sans"/>
          <w:spacing w:val="-2"/>
          <w:sz w:val="22"/>
          <w:szCs w:val="22"/>
        </w:rPr>
        <w:t xml:space="preserve"> zdánlivě dvourozměrn</w:t>
      </w:r>
      <w:r w:rsidR="00DD5CB2">
        <w:rPr>
          <w:rFonts w:ascii="Sofia Sans" w:hAnsi="Sofia Sans"/>
          <w:spacing w:val="-2"/>
          <w:sz w:val="22"/>
          <w:szCs w:val="22"/>
        </w:rPr>
        <w:t>ých kulisách se divákům před očima zhmotní třeba i tradiční české rodinné divadélko</w:t>
      </w:r>
      <w:r w:rsidR="00767A9E">
        <w:rPr>
          <w:rFonts w:ascii="Sofia Sans" w:hAnsi="Sofia Sans"/>
          <w:spacing w:val="-2"/>
          <w:sz w:val="22"/>
          <w:szCs w:val="22"/>
        </w:rPr>
        <w:t xml:space="preserve"> a Erbenovy verše se objeví také formou projekcí.</w:t>
      </w:r>
    </w:p>
    <w:p w14:paraId="44F6C807" w14:textId="21B3903A" w:rsidR="00DD5CB2" w:rsidRPr="00E92195" w:rsidRDefault="00DD5CB2" w:rsidP="00E92195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 xml:space="preserve">O hudbu, hudební nastudování a také </w:t>
      </w:r>
      <w:proofErr w:type="spellStart"/>
      <w:r>
        <w:rPr>
          <w:rFonts w:ascii="Sofia Sans" w:hAnsi="Sofia Sans"/>
          <w:spacing w:val="-2"/>
          <w:sz w:val="22"/>
          <w:szCs w:val="22"/>
        </w:rPr>
        <w:t>sound</w:t>
      </w:r>
      <w:proofErr w:type="spellEnd"/>
      <w:r>
        <w:rPr>
          <w:rFonts w:ascii="Sofia Sans" w:hAnsi="Sofia Sans"/>
          <w:spacing w:val="-2"/>
          <w:sz w:val="22"/>
          <w:szCs w:val="22"/>
        </w:rPr>
        <w:t xml:space="preserve"> design</w:t>
      </w:r>
      <w:r w:rsidR="00C32785">
        <w:rPr>
          <w:rFonts w:ascii="Sofia Sans" w:hAnsi="Sofia Sans"/>
          <w:spacing w:val="-2"/>
          <w:sz w:val="22"/>
          <w:szCs w:val="22"/>
        </w:rPr>
        <w:t xml:space="preserve"> se postaral </w:t>
      </w:r>
      <w:r w:rsidR="00C32785" w:rsidRPr="00C32785">
        <w:rPr>
          <w:rFonts w:ascii="Sofia Sans" w:hAnsi="Sofia Sans"/>
          <w:b/>
          <w:bCs/>
          <w:spacing w:val="-2"/>
          <w:sz w:val="22"/>
          <w:szCs w:val="22"/>
        </w:rPr>
        <w:t>Matěj Šíma</w:t>
      </w:r>
      <w:r w:rsidR="00C32785">
        <w:rPr>
          <w:rFonts w:ascii="Sofia Sans" w:hAnsi="Sofia Sans"/>
          <w:spacing w:val="-2"/>
          <w:sz w:val="22"/>
          <w:szCs w:val="22"/>
        </w:rPr>
        <w:t xml:space="preserve">, který svěřil živý hudební doprovod dvojici Edita Bandyová (housle) a Marian Mazur (viola). Ty na scéně doplní Richard Liberda, Lenka Pavlíčková, Michaela </w:t>
      </w:r>
      <w:proofErr w:type="spellStart"/>
      <w:r w:rsidR="00C32785">
        <w:rPr>
          <w:rFonts w:ascii="Sofia Sans" w:hAnsi="Sofia Sans"/>
          <w:spacing w:val="-2"/>
          <w:sz w:val="22"/>
          <w:szCs w:val="22"/>
        </w:rPr>
        <w:t>Cingelová</w:t>
      </w:r>
      <w:proofErr w:type="spellEnd"/>
      <w:r w:rsidR="00C32785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="00C32785">
        <w:rPr>
          <w:rFonts w:ascii="Sofia Sans" w:hAnsi="Sofia Sans"/>
          <w:spacing w:val="-2"/>
          <w:sz w:val="22"/>
          <w:szCs w:val="22"/>
        </w:rPr>
        <w:t>j.h</w:t>
      </w:r>
      <w:proofErr w:type="spellEnd"/>
      <w:r w:rsidR="00C32785">
        <w:rPr>
          <w:rFonts w:ascii="Sofia Sans" w:hAnsi="Sofia Sans"/>
          <w:spacing w:val="-2"/>
          <w:sz w:val="22"/>
          <w:szCs w:val="22"/>
        </w:rPr>
        <w:t>. a Tomáš Podrazil v alternaci s Ivo Martákem.</w:t>
      </w:r>
    </w:p>
    <w:p w14:paraId="10E90D87" w14:textId="4E7F994E" w:rsidR="00440284" w:rsidRDefault="002C1723" w:rsidP="00440284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>
        <w:rPr>
          <w:rFonts w:ascii="Sofia Sans" w:hAnsi="Sofia Sans"/>
          <w:spacing w:val="-2"/>
          <w:sz w:val="22"/>
          <w:szCs w:val="22"/>
        </w:rPr>
        <w:t>Kytice</w:t>
      </w:r>
      <w:r w:rsidR="00440284">
        <w:rPr>
          <w:rFonts w:ascii="Sofia Sans" w:hAnsi="Sofia Sans"/>
          <w:spacing w:val="-2"/>
          <w:sz w:val="22"/>
          <w:szCs w:val="22"/>
        </w:rPr>
        <w:t xml:space="preserve"> neožívá na jevišti DLO poprvé</w:t>
      </w:r>
      <w:r>
        <w:rPr>
          <w:rFonts w:ascii="Sofia Sans" w:hAnsi="Sofia Sans"/>
          <w:spacing w:val="-2"/>
          <w:sz w:val="22"/>
          <w:szCs w:val="22"/>
        </w:rPr>
        <w:t xml:space="preserve"> </w:t>
      </w:r>
      <w:r w:rsidR="00440284" w:rsidRPr="00E92195">
        <w:rPr>
          <w:rFonts w:ascii="Sofia Sans" w:hAnsi="Sofia Sans"/>
          <w:spacing w:val="-2"/>
          <w:sz w:val="22"/>
          <w:szCs w:val="22"/>
        </w:rPr>
        <w:t>–</w:t>
      </w:r>
      <w:r w:rsidR="00440284">
        <w:rPr>
          <w:rFonts w:ascii="Sofia Sans" w:hAnsi="Sofia Sans"/>
          <w:spacing w:val="-2"/>
          <w:sz w:val="22"/>
          <w:szCs w:val="22"/>
        </w:rPr>
        <w:t xml:space="preserve"> v roce 1992 měla premiéru Kytice </w:t>
      </w:r>
      <w:r w:rsidR="00767A9E">
        <w:rPr>
          <w:rFonts w:ascii="Sofia Sans" w:hAnsi="Sofia Sans"/>
          <w:spacing w:val="-2"/>
          <w:sz w:val="22"/>
          <w:szCs w:val="22"/>
        </w:rPr>
        <w:t xml:space="preserve">v </w:t>
      </w:r>
      <w:r w:rsidR="00440284">
        <w:rPr>
          <w:rFonts w:ascii="Sofia Sans" w:hAnsi="Sofia Sans"/>
          <w:spacing w:val="-2"/>
          <w:sz w:val="22"/>
          <w:szCs w:val="22"/>
        </w:rPr>
        <w:t>reži</w:t>
      </w:r>
      <w:r w:rsidR="00767A9E">
        <w:rPr>
          <w:rFonts w:ascii="Sofia Sans" w:hAnsi="Sofia Sans"/>
          <w:spacing w:val="-2"/>
          <w:sz w:val="22"/>
          <w:szCs w:val="22"/>
        </w:rPr>
        <w:t>i</w:t>
      </w:r>
      <w:r w:rsidR="00440284">
        <w:rPr>
          <w:rFonts w:ascii="Sofia Sans" w:hAnsi="Sofia Sans"/>
          <w:spacing w:val="-2"/>
          <w:sz w:val="22"/>
          <w:szCs w:val="22"/>
        </w:rPr>
        <w:t xml:space="preserve"> Petr</w:t>
      </w:r>
      <w:r w:rsidR="00767A9E">
        <w:rPr>
          <w:rFonts w:ascii="Sofia Sans" w:hAnsi="Sofia Sans"/>
          <w:spacing w:val="-2"/>
          <w:sz w:val="22"/>
          <w:szCs w:val="22"/>
        </w:rPr>
        <w:t>a</w:t>
      </w:r>
      <w:r w:rsidR="00440284">
        <w:rPr>
          <w:rFonts w:ascii="Sofia Sans" w:hAnsi="Sofia Sans"/>
          <w:spacing w:val="-2"/>
          <w:sz w:val="22"/>
          <w:szCs w:val="22"/>
        </w:rPr>
        <w:t xml:space="preserve"> Nosál</w:t>
      </w:r>
      <w:r w:rsidR="00767A9E">
        <w:rPr>
          <w:rFonts w:ascii="Sofia Sans" w:hAnsi="Sofia Sans"/>
          <w:spacing w:val="-2"/>
          <w:sz w:val="22"/>
          <w:szCs w:val="22"/>
        </w:rPr>
        <w:t>ka</w:t>
      </w:r>
      <w:r w:rsidR="00440284">
        <w:rPr>
          <w:rFonts w:ascii="Sofia Sans" w:hAnsi="Sofia Sans"/>
          <w:spacing w:val="-2"/>
          <w:sz w:val="22"/>
          <w:szCs w:val="22"/>
        </w:rPr>
        <w:t xml:space="preserve"> s výraznou scénografií Tomáše </w:t>
      </w:r>
      <w:proofErr w:type="spellStart"/>
      <w:r w:rsidR="00440284">
        <w:rPr>
          <w:rFonts w:ascii="Sofia Sans" w:hAnsi="Sofia Sans"/>
          <w:spacing w:val="-2"/>
          <w:sz w:val="22"/>
          <w:szCs w:val="22"/>
        </w:rPr>
        <w:t>Volkmera</w:t>
      </w:r>
      <w:proofErr w:type="spellEnd"/>
      <w:r w:rsidR="00440284">
        <w:rPr>
          <w:rFonts w:ascii="Sofia Sans" w:hAnsi="Sofia Sans"/>
          <w:spacing w:val="-2"/>
          <w:sz w:val="22"/>
          <w:szCs w:val="22"/>
        </w:rPr>
        <w:t>,</w:t>
      </w:r>
      <w:r w:rsidR="00440284" w:rsidRPr="00440284">
        <w:rPr>
          <w:rFonts w:ascii="Sofia Sans" w:hAnsi="Sofia Sans"/>
          <w:spacing w:val="-2"/>
          <w:sz w:val="22"/>
          <w:szCs w:val="22"/>
        </w:rPr>
        <w:t xml:space="preserve"> </w:t>
      </w:r>
      <w:r w:rsidR="00440284" w:rsidRPr="00E92195">
        <w:rPr>
          <w:rFonts w:ascii="Sofia Sans" w:hAnsi="Sofia Sans"/>
          <w:spacing w:val="-2"/>
          <w:sz w:val="22"/>
          <w:szCs w:val="22"/>
        </w:rPr>
        <w:t xml:space="preserve">který byl s Divadlem loutek Ostrava </w:t>
      </w:r>
      <w:r w:rsidR="00440284">
        <w:rPr>
          <w:rFonts w:ascii="Sofia Sans" w:hAnsi="Sofia Sans"/>
          <w:spacing w:val="-2"/>
          <w:sz w:val="22"/>
          <w:szCs w:val="22"/>
        </w:rPr>
        <w:t xml:space="preserve">celoživotně </w:t>
      </w:r>
      <w:r w:rsidR="00440284" w:rsidRPr="00E92195">
        <w:rPr>
          <w:rFonts w:ascii="Sofia Sans" w:hAnsi="Sofia Sans"/>
          <w:spacing w:val="-2"/>
          <w:sz w:val="22"/>
          <w:szCs w:val="22"/>
        </w:rPr>
        <w:t xml:space="preserve">neodmyslitelně spjatý a jehož nedávný odchod </w:t>
      </w:r>
      <w:r w:rsidR="00440284">
        <w:rPr>
          <w:rFonts w:ascii="Sofia Sans" w:hAnsi="Sofia Sans"/>
          <w:spacing w:val="-2"/>
          <w:sz w:val="22"/>
          <w:szCs w:val="22"/>
        </w:rPr>
        <w:t>silně zasáhl celou</w:t>
      </w:r>
      <w:r w:rsidR="00440284" w:rsidRPr="00E92195">
        <w:rPr>
          <w:rFonts w:ascii="Sofia Sans" w:hAnsi="Sofia Sans"/>
          <w:spacing w:val="-2"/>
          <w:sz w:val="22"/>
          <w:szCs w:val="22"/>
        </w:rPr>
        <w:t xml:space="preserve"> </w:t>
      </w:r>
      <w:r w:rsidR="00440284">
        <w:rPr>
          <w:rFonts w:ascii="Sofia Sans" w:hAnsi="Sofia Sans"/>
          <w:spacing w:val="-2"/>
          <w:sz w:val="22"/>
          <w:szCs w:val="22"/>
        </w:rPr>
        <w:t>divadelní a loutkářskou komunitu.</w:t>
      </w:r>
    </w:p>
    <w:p w14:paraId="389A7169" w14:textId="77777777" w:rsidR="00E92195" w:rsidRDefault="00E92195" w:rsidP="009C6BBF">
      <w:pPr>
        <w:pStyle w:val="Zkladntext"/>
        <w:spacing w:after="200" w:line="276" w:lineRule="auto"/>
        <w:ind w:right="34"/>
        <w:jc w:val="both"/>
        <w:rPr>
          <w:rFonts w:ascii="Sofia Sans" w:hAnsi="Sofia Sans"/>
          <w:spacing w:val="-2"/>
          <w:sz w:val="22"/>
          <w:szCs w:val="22"/>
        </w:rPr>
      </w:pPr>
    </w:p>
    <w:p w14:paraId="3AD59AFB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2FA756D1" w14:textId="77777777" w:rsidR="00F749FC" w:rsidRDefault="00F749FC" w:rsidP="00F749FC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A5C47" w14:textId="77777777" w:rsidR="00F749FC" w:rsidRPr="00D06409" w:rsidRDefault="00F749FC" w:rsidP="00F749FC">
      <w:pPr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spacing w:val="-2"/>
          <w:szCs w:val="20"/>
        </w:rPr>
        <w:t>Kontakt:</w:t>
      </w:r>
    </w:p>
    <w:p w14:paraId="2572ED28" w14:textId="77777777" w:rsidR="00F749FC" w:rsidRPr="00D06409" w:rsidRDefault="00F749FC" w:rsidP="00F749FC">
      <w:pPr>
        <w:spacing w:before="12"/>
        <w:ind w:left="112" w:firstLine="314"/>
        <w:rPr>
          <w:rFonts w:ascii="Sofia Sans" w:hAnsi="Sofia Sans"/>
          <w:b/>
          <w:szCs w:val="20"/>
        </w:rPr>
      </w:pPr>
      <w:r w:rsidRPr="00D06409">
        <w:rPr>
          <w:rFonts w:ascii="Sofia Sans" w:hAnsi="Sofia Sans"/>
          <w:b/>
          <w:color w:val="E84927"/>
          <w:w w:val="90"/>
          <w:szCs w:val="20"/>
        </w:rPr>
        <w:t>Lucie Blažek Mičková</w:t>
      </w:r>
    </w:p>
    <w:p w14:paraId="4500D772" w14:textId="77777777" w:rsidR="00F749FC" w:rsidRPr="00D06409" w:rsidRDefault="00F749FC" w:rsidP="00F749FC">
      <w:pPr>
        <w:pStyle w:val="Zkladntext"/>
        <w:spacing w:before="12"/>
        <w:ind w:left="112" w:firstLine="314"/>
        <w:rPr>
          <w:rFonts w:ascii="Sofia Sans" w:hAnsi="Sofia Sans"/>
          <w:sz w:val="22"/>
          <w:szCs w:val="22"/>
        </w:rPr>
      </w:pPr>
      <w:r w:rsidRPr="00D06409">
        <w:rPr>
          <w:rFonts w:ascii="Sofia Sans" w:hAnsi="Sofia Sans"/>
          <w:spacing w:val="-6"/>
          <w:sz w:val="22"/>
          <w:szCs w:val="22"/>
        </w:rPr>
        <w:t>Tisková mluvčí | marketing a PR</w:t>
      </w:r>
    </w:p>
    <w:p w14:paraId="4C5607EE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r w:rsidRPr="00D06409">
        <w:rPr>
          <w:rFonts w:ascii="Sofia Sans" w:hAnsi="Sofia Sans"/>
          <w:spacing w:val="-2"/>
          <w:sz w:val="22"/>
          <w:szCs w:val="22"/>
        </w:rPr>
        <w:t>+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420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725</w:t>
      </w:r>
      <w:r w:rsidRPr="00D06409">
        <w:rPr>
          <w:rFonts w:ascii="Sofia Sans" w:hAnsi="Sofia Sans"/>
          <w:spacing w:val="-17"/>
          <w:sz w:val="22"/>
          <w:szCs w:val="22"/>
        </w:rPr>
        <w:t xml:space="preserve"> </w:t>
      </w:r>
      <w:r w:rsidRPr="00D06409">
        <w:rPr>
          <w:rFonts w:ascii="Sofia Sans" w:hAnsi="Sofia Sans"/>
          <w:spacing w:val="-2"/>
          <w:sz w:val="22"/>
          <w:szCs w:val="22"/>
        </w:rPr>
        <w:t>097</w:t>
      </w:r>
      <w:r w:rsidRPr="00D06409">
        <w:rPr>
          <w:rFonts w:ascii="Sofia Sans" w:hAnsi="Sofia Sans"/>
          <w:spacing w:val="-17"/>
          <w:sz w:val="22"/>
          <w:szCs w:val="22"/>
        </w:rPr>
        <w:t> </w:t>
      </w:r>
      <w:r w:rsidRPr="00D06409">
        <w:rPr>
          <w:rFonts w:ascii="Sofia Sans" w:hAnsi="Sofia Sans"/>
          <w:spacing w:val="-5"/>
          <w:sz w:val="22"/>
          <w:szCs w:val="22"/>
        </w:rPr>
        <w:t>936</w:t>
      </w:r>
    </w:p>
    <w:p w14:paraId="1B7B154C" w14:textId="77777777" w:rsidR="00F749FC" w:rsidRPr="00D06409" w:rsidRDefault="00F749FC" w:rsidP="00F749FC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0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lucie.blazek@divadloloutek.cz</w:t>
        </w:r>
      </w:hyperlink>
    </w:p>
    <w:p w14:paraId="6D571514" w14:textId="1E59B84A" w:rsidR="00F749FC" w:rsidRDefault="00F749FC" w:rsidP="00FB26DF">
      <w:pPr>
        <w:pStyle w:val="Zkladntext"/>
        <w:spacing w:before="13"/>
        <w:ind w:left="112" w:firstLine="314"/>
        <w:rPr>
          <w:rFonts w:ascii="Sofia Sans" w:hAnsi="Sofia Sans"/>
          <w:spacing w:val="-5"/>
          <w:sz w:val="22"/>
          <w:szCs w:val="22"/>
        </w:rPr>
      </w:pPr>
      <w:hyperlink r:id="rId11" w:history="1">
        <w:r w:rsidRPr="00D06409">
          <w:rPr>
            <w:rStyle w:val="Hypertextovodkaz"/>
            <w:rFonts w:ascii="Sofia Sans" w:hAnsi="Sofia Sans"/>
            <w:spacing w:val="-5"/>
            <w:sz w:val="22"/>
            <w:szCs w:val="22"/>
          </w:rPr>
          <w:t>www.divadloloutek.cz</w:t>
        </w:r>
      </w:hyperlink>
      <w:r w:rsidRPr="00D06409">
        <w:rPr>
          <w:rFonts w:ascii="Sofia Sans" w:hAnsi="Sofia Sans"/>
          <w:spacing w:val="-5"/>
          <w:sz w:val="22"/>
          <w:szCs w:val="22"/>
        </w:rPr>
        <w:t xml:space="preserve"> </w:t>
      </w:r>
    </w:p>
    <w:p w14:paraId="12DD556F" w14:textId="00664A78" w:rsidR="00DF5707" w:rsidRDefault="00DF5707">
      <w:pPr>
        <w:rPr>
          <w:rFonts w:ascii="Sofia Sans" w:hAnsi="Sofia Sans"/>
          <w:b/>
          <w:bCs/>
          <w:spacing w:val="-2"/>
        </w:rPr>
      </w:pPr>
    </w:p>
    <w:p w14:paraId="1CC32320" w14:textId="54992996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  <w:r w:rsidRPr="00FB26DF">
        <w:rPr>
          <w:rFonts w:ascii="Sofia Sans" w:hAnsi="Sofia Sans"/>
          <w:b/>
          <w:bCs/>
          <w:spacing w:val="-2"/>
          <w:sz w:val="22"/>
          <w:szCs w:val="22"/>
        </w:rPr>
        <w:t>Divadlo loutek Ostrava</w:t>
      </w:r>
      <w:r w:rsidRPr="007A30AB">
        <w:rPr>
          <w:rFonts w:ascii="Sofia Sans" w:hAnsi="Sofia Sans"/>
          <w:spacing w:val="-2"/>
          <w:sz w:val="22"/>
          <w:szCs w:val="22"/>
        </w:rPr>
        <w:t xml:space="preserve"> je profesionální divadelní scénou pro děti a mládež s historií už od roku 1953. Na repertoáru má inscenace pro všechny věkové skupiny – od batolat, přes předškolní diváky, školáky, až po teenagery a dospělé. Unikátní jsou také umělecko-vzdělávací programy, které v divadle zastřešuje Lektorský kabinet a tvoří programy jak pro školy, tak pro veřejnost (výtvarné dílny, divadelní dílny, interaktivní workshopy a semináře). Divadlo je pořadatelem mezinárodního loutkářského festivalu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Spectaculo</w:t>
      </w:r>
      <w:proofErr w:type="spellEnd"/>
      <w:r w:rsidRPr="004152EF">
        <w:rPr>
          <w:rFonts w:ascii="Sofia Sans" w:hAnsi="Sofia Sans"/>
          <w:spacing w:val="-2"/>
          <w:sz w:val="22"/>
          <w:szCs w:val="22"/>
        </w:rPr>
        <w:t xml:space="preserve"> </w:t>
      </w:r>
      <w:proofErr w:type="spellStart"/>
      <w:r w:rsidRPr="004152EF">
        <w:rPr>
          <w:rFonts w:ascii="Sofia Sans" w:hAnsi="Sofia Sans"/>
          <w:spacing w:val="-2"/>
          <w:sz w:val="22"/>
          <w:szCs w:val="22"/>
        </w:rPr>
        <w:t>Interesse</w:t>
      </w:r>
      <w:proofErr w:type="spellEnd"/>
      <w:r w:rsidRPr="007A30AB">
        <w:rPr>
          <w:rFonts w:ascii="Sofia Sans" w:hAnsi="Sofia Sans"/>
          <w:spacing w:val="-2"/>
          <w:sz w:val="22"/>
          <w:szCs w:val="22"/>
        </w:rPr>
        <w:t>, který každé dva roky přiváží do Ostravy to nejlepší ze světového loutkového divadla. Zřizovatelem Divadla loutek Ostrava je statutární město Ostrava.</w:t>
      </w:r>
    </w:p>
    <w:p w14:paraId="05273B93" w14:textId="77777777" w:rsidR="00F749FC" w:rsidRDefault="00F749FC" w:rsidP="00F749FC">
      <w:pPr>
        <w:pStyle w:val="Zkladntext"/>
        <w:spacing w:before="13"/>
        <w:ind w:left="426"/>
        <w:jc w:val="both"/>
        <w:rPr>
          <w:rFonts w:ascii="Sofia Sans" w:hAnsi="Sofia Sans"/>
          <w:spacing w:val="-2"/>
          <w:sz w:val="22"/>
          <w:szCs w:val="22"/>
        </w:rPr>
      </w:pPr>
    </w:p>
    <w:p w14:paraId="4D252BAD" w14:textId="77777777" w:rsidR="00F749FC" w:rsidRPr="00A55E31" w:rsidRDefault="00F749FC" w:rsidP="00F749FC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hyperlink r:id="rId12" w:history="1">
        <w:r w:rsidRPr="00A55E31">
          <w:rPr>
            <w:rStyle w:val="Hypertextovodkaz"/>
            <w:rFonts w:ascii="Sofia Sans" w:hAnsi="Sofia Sans"/>
            <w:spacing w:val="-2"/>
            <w:sz w:val="22"/>
            <w:szCs w:val="22"/>
          </w:rPr>
          <w:t>www.divadloloutek.cz</w:t>
        </w:r>
      </w:hyperlink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p w14:paraId="4A06E7AB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0104DB48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77ABD4A7" w14:textId="77777777" w:rsidR="000551C2" w:rsidRDefault="000551C2" w:rsidP="00A55E31">
      <w:pPr>
        <w:ind w:left="112" w:firstLine="314"/>
        <w:rPr>
          <w:rFonts w:ascii="Sofia Sans" w:hAnsi="Sofia Sans"/>
          <w:b/>
          <w:spacing w:val="-2"/>
          <w:szCs w:val="20"/>
        </w:rPr>
      </w:pPr>
    </w:p>
    <w:p w14:paraId="41B4A720" w14:textId="1C851A1C" w:rsidR="00A55E31" w:rsidRPr="00A55E31" w:rsidRDefault="00A55E31" w:rsidP="00C95DF1">
      <w:pPr>
        <w:pStyle w:val="Zkladntext"/>
        <w:spacing w:after="200" w:line="276" w:lineRule="auto"/>
        <w:ind w:left="426" w:right="34"/>
        <w:jc w:val="both"/>
        <w:rPr>
          <w:rFonts w:ascii="Sofia Sans" w:hAnsi="Sofia Sans"/>
          <w:spacing w:val="-2"/>
          <w:sz w:val="22"/>
          <w:szCs w:val="22"/>
        </w:rPr>
      </w:pPr>
      <w:r w:rsidRPr="00A55E31">
        <w:rPr>
          <w:rFonts w:ascii="Sofia Sans" w:hAnsi="Sofia Sans"/>
          <w:spacing w:val="-2"/>
          <w:sz w:val="22"/>
          <w:szCs w:val="22"/>
        </w:rPr>
        <w:t xml:space="preserve"> </w:t>
      </w:r>
    </w:p>
    <w:sectPr w:rsidR="00A55E31" w:rsidRPr="00A55E31" w:rsidSect="004152EF">
      <w:headerReference w:type="default" r:id="rId13"/>
      <w:footerReference w:type="default" r:id="rId14"/>
      <w:type w:val="continuous"/>
      <w:pgSz w:w="11910" w:h="16840"/>
      <w:pgMar w:top="2722" w:right="1137" w:bottom="1701" w:left="851" w:header="0" w:footer="1125" w:gutter="0"/>
      <w:cols w:space="720"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5B47DD33" w14:textId="77777777" w:rsidR="00D16FD9" w:rsidRPr="0015383F" w:rsidRDefault="00D16FD9">
      <w:r w:rsidRPr="0015383F">
        <w:separator/>
      </w:r>
    </w:p>
  </w:endnote>
  <w:endnote w:type="continuationSeparator" w:id="0">
    <w:p w14:paraId="1A490224" w14:textId="77777777" w:rsidR="00D16FD9" w:rsidRPr="0015383F" w:rsidRDefault="00D16FD9">
      <w:r w:rsidRPr="0015383F"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ofia Sans">
    <w:panose1 w:val="00000000000000000000"/>
    <w:charset w:val="00"/>
    <w:family w:val="auto"/>
    <w:pitch w:val="variable"/>
    <w:sig w:usb0="A00002EF" w:usb1="4000A47B" w:usb2="00000000" w:usb3="00000000" w:csb0="0000009F" w:csb1="00000000"/>
    <w:embedRegular r:id="rId1" w:fontKey="{39492258-E8F9-4746-A874-E88B689B4453}"/>
    <w:embedBold r:id="rId2" w:fontKey="{F390DE48-B13D-BD45-B09A-9117AA8146BD}"/>
    <w:embedItalic r:id="rId3" w:fontKey="{F021C9D5-5DF1-2C4C-88ED-DC33D5A45AEB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4" w:fontKey="{AD05E486-0472-FB4A-8A9B-EB297BA4FCF3}"/>
    <w:embedBold r:id="rId5" w:fontKey="{B2A76B91-A213-9845-A551-49B22D7A084B}"/>
    <w:embedItalic r:id="rId6" w:fontKey="{587A0EF6-6753-724B-8F3D-3390756F48A5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7" w:fontKey="{6352DB8C-BFE1-2547-A431-1ECBF0530EC5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8" w:fontKey="{BB135090-C60F-564A-83CA-457C951D657F}"/>
  </w:font>
  <w:font w:name="Wingdings">
    <w:panose1 w:val="05000000000000000000"/>
    <w:charset w:val="00"/>
    <w:family w:val="decorative"/>
    <w:pitch w:val="variable"/>
    <w:sig w:usb0="00000003" w:usb1="00000000" w:usb2="00000000" w:usb3="00000000" w:csb0="80000001" w:csb1="00000000"/>
    <w:embedRegular r:id="rId9" w:fontKey="{2722E9B0-C63D-CC41-A7AA-F09DB116F8F9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10" w:fontKey="{8A6A9343-58DD-2344-A424-DB60E259AE4A}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  <w:embedRegular r:id="rId11" w:fontKey="{F6C1E086-E580-5F47-8BCE-5D766A720BF2}"/>
  </w:font>
  <w:font w:name="Aptos Narrow">
    <w:panose1 w:val="020B0004020202020204"/>
    <w:charset w:val="00"/>
    <w:family w:val="swiss"/>
    <w:pitch w:val="variable"/>
    <w:sig w:usb0="20000287" w:usb1="00000003" w:usb2="00000000" w:usb3="00000000" w:csb0="0000019F" w:csb1="00000000"/>
    <w:embedRegular r:id="rId12" w:fontKey="{D1732299-96C9-8E4E-BDE2-93BBD216273C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13" w:fontKey="{B8844AD3-F6DB-514E-8DB5-1950BD44BF84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4680C65" w14:textId="1D7AA0E6" w:rsidR="00F510CF" w:rsidRPr="0015383F" w:rsidRDefault="00DD75D3">
    <w:pPr>
      <w:pStyle w:val="Zkladntext"/>
      <w:spacing w:line="14" w:lineRule="auto"/>
      <w:rPr>
        <w:sz w:val="20"/>
      </w:rPr>
    </w:pPr>
    <w:r w:rsidRPr="0015383F">
      <w:rPr>
        <w:rFonts w:ascii="Sofia Sans" w:hAnsi="Sofia Sans"/>
        <w:noProof/>
      </w:rPr>
      <mc:AlternateContent>
        <mc:Choice Requires="wps">
          <w:drawing>
            <wp:anchor distT="0" distB="0" distL="0" distR="0" simplePos="0" relativeHeight="251667456" behindDoc="0" locked="0" layoutInCell="1" allowOverlap="1" wp14:anchorId="047B6363" wp14:editId="2E119D88">
              <wp:simplePos x="0" y="0"/>
              <wp:positionH relativeFrom="margin">
                <wp:align>right</wp:align>
              </wp:positionH>
              <wp:positionV relativeFrom="page">
                <wp:posOffset>9712960</wp:posOffset>
              </wp:positionV>
              <wp:extent cx="6473825" cy="45719"/>
              <wp:effectExtent l="0" t="0" r="0" b="0"/>
              <wp:wrapNone/>
              <wp:docPr id="2051256531" name="Graphic 7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6473825" cy="45719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6520180">
                            <a:moveTo>
                              <a:pt x="0" y="0"/>
                            </a:moveTo>
                            <a:lnTo>
                              <a:pt x="6519595" y="0"/>
                            </a:lnTo>
                          </a:path>
                        </a:pathLst>
                      </a:custGeom>
                      <a:ln w="12700">
                        <a:solidFill>
                          <a:srgbClr val="000000"/>
                        </a:solidFill>
                        <a:prstDash val="solid"/>
                      </a:ln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0280E3" id="Graphic 75" o:spid="_x0000_s1026" style="position:absolute;margin-left:458.55pt;margin-top:764.8pt;width:509.75pt;height:3.6pt;z-index:251667456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coordsize="6520180,4571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ZT29GgIAAF0EAAAOAAAAZHJzL2Uyb0RvYy54bWysVE1v2zAMvQ/YfxB0X+xkTZoYcYqhQYcB&#10;RVegGXZWZDk2JosapcTJvx8lfzTtbsN8ECiRIh/fo7y+OzeanRS6GkzOp5OUM2UkFLU55PzH7uHT&#10;kjPnhSmEBqNyflGO320+fli3NlMzqEAXChklMS5rbc4r722WJE5WqhFuAlYZcpaAjfC0xUNSoGgp&#10;e6OTWZoukhawsAhSOUen287JNzF/WSrpv5elU57pnBM2H1eM6z6syWYtsgMKW9WyhyH+AUUjakNF&#10;x1Rb4QU7Yv1XqqaWCA5KP5HQJFCWtVSxB+pmmr7r5qUSVsVeiBxnR5rc/0srn04v9hkDdGcfQf5y&#10;xEjSWpeNnrBxfcy5xCbEEnB2jixeRhbV2TNJh4ub28/L2ZwzSb6b+e10FVhORDZclkfnvyqIicTp&#10;0flOhGKwRDVY8mwGE0nKIKKOInrOSETkjETcdyJa4cO9gC6YrCUkcyJ1mUZhGjipHUSvfwedoL16&#10;tbmOWsynq/mKehnapNgugoxQJjY2lqbD6+a0CSims9u0w+BA18VDrXWkGw/7e43sJMJoxq/n6U2Y&#10;Ree3wlVdXHT1Ydr0SnXiBJn2UFyekbU0zzl3v48CFWf6m6GBCcM/GDgY+8FAr+8hPpHIENXcnX8K&#10;tCyUz7knbZ9gGEeRDaoFEsbYcNPAl6OHsg6SxinqEPUbmuHIV//ewiO53seo17/C5g8AAAD//wMA&#10;UEsDBBQABgAIAAAAIQDcPsxM4QAAAAsBAAAPAAAAZHJzL2Rvd25yZXYueG1sTI/NbsIwEITvlXgH&#10;a5F6Kw5UiZI0DkJIPZVWLYX+3Ey8TSLidWQbCG9f59Qed2Y0+02xHHTHzmhda0jAfBYBQ6qMaqkW&#10;sHt/vEuBOS9Jyc4QCriig2U5uSlkrsyF3vC89TULJeRyKaDxvs85d1WDWrqZ6ZGC92Oslj6ctubK&#10;ykso1x1fRFHCtWwpfGhkj+sGq+P2pAV8f332fhe/bPaYvq4+7FO231yfhbidDqsHYB4H/xeGET+g&#10;QxmYDuZEyrFOQBjigxovsgTY6EfzLAZ2GLX7JAVeFvz/hvIXAAD//wMAUEsBAi0AFAAGAAgAAAAh&#10;ALaDOJL+AAAA4QEAABMAAAAAAAAAAAAAAAAAAAAAAFtDb250ZW50X1R5cGVzXS54bWxQSwECLQAU&#10;AAYACAAAACEAOP0h/9YAAACUAQAACwAAAAAAAAAAAAAAAAAvAQAAX3JlbHMvLnJlbHNQSwECLQAU&#10;AAYACAAAACEAoGU9vRoCAABdBAAADgAAAAAAAAAAAAAAAAAuAgAAZHJzL2Uyb0RvYy54bWxQSwEC&#10;LQAUAAYACAAAACEA3D7MTOEAAAALAQAADwAAAAAAAAAAAAAAAAB0BAAAZHJzL2Rvd25yZXYueG1s&#10;UEsFBgAAAAAEAAQA8wAAAIIFAAAAAA==&#10;" path="m,l6519595,e" filled="f" strokeweight="1pt">
              <v:path arrowok="t"/>
              <w10:wrap anchorx="margin" anchory="page"/>
            </v:shape>
          </w:pict>
        </mc:Fallback>
      </mc:AlternateContent>
    </w:r>
    <w:r w:rsidR="00D563DE">
      <w:rPr>
        <w:noProof/>
      </w:rPr>
      <w:drawing>
        <wp:anchor distT="0" distB="0" distL="114300" distR="114300" simplePos="0" relativeHeight="251663360" behindDoc="1" locked="0" layoutInCell="1" allowOverlap="1" wp14:anchorId="18021A76" wp14:editId="7C854E20">
          <wp:simplePos x="0" y="0"/>
          <wp:positionH relativeFrom="margin">
            <wp:posOffset>3009900</wp:posOffset>
          </wp:positionH>
          <wp:positionV relativeFrom="paragraph">
            <wp:posOffset>55245</wp:posOffset>
          </wp:positionV>
          <wp:extent cx="3464049" cy="422306"/>
          <wp:effectExtent l="0" t="0" r="3175" b="0"/>
          <wp:wrapNone/>
          <wp:docPr id="1199854" name="Obrázek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585732979" name="Obrázek 1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19496" b="19496"/>
                  <a:stretch>
                    <a:fillRect/>
                  </a:stretch>
                </pic:blipFill>
                <pic:spPr bwMode="auto">
                  <a:xfrm>
                    <a:off x="0" y="0"/>
                    <a:ext cx="3464049" cy="422306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3DE" w:rsidRPr="0015383F">
      <w:rPr>
        <w:noProof/>
      </w:rPr>
      <mc:AlternateContent>
        <mc:Choice Requires="wps">
          <w:drawing>
            <wp:anchor distT="0" distB="0" distL="0" distR="0" simplePos="0" relativeHeight="251665408" behindDoc="1" locked="0" layoutInCell="1" allowOverlap="1" wp14:anchorId="4CFBF713" wp14:editId="24D4AD6F">
              <wp:simplePos x="0" y="0"/>
              <wp:positionH relativeFrom="margin">
                <wp:align>right</wp:align>
              </wp:positionH>
              <wp:positionV relativeFrom="page">
                <wp:posOffset>9822770</wp:posOffset>
              </wp:positionV>
              <wp:extent cx="3996690" cy="198120"/>
              <wp:effectExtent l="0" t="0" r="0" b="0"/>
              <wp:wrapNone/>
              <wp:docPr id="909149611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3996690" cy="198120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3D9FEFF" w14:textId="10EED5BF" w:rsidR="00E24E0D" w:rsidRPr="00F749FC" w:rsidRDefault="00D563DE" w:rsidP="00D563DE">
                          <w:pPr>
                            <w:spacing w:before="8" w:line="249" w:lineRule="auto"/>
                            <w:ind w:left="20"/>
                            <w:jc w:val="right"/>
                            <w:rPr>
                              <w:rFonts w:ascii="Aptos Narrow" w:hAnsi="Aptos Narrow"/>
                              <w:bCs/>
                              <w:sz w:val="16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bCs/>
                              <w:w w:val="90"/>
                              <w:sz w:val="16"/>
                            </w:rPr>
                            <w:t>DLO finančně podporuje Statutární město Ostrava, Moravskoslezský kraj a Ministerstvo kultury ČR.</w:t>
                          </w:r>
                        </w:p>
                      </w:txbxContent>
                    </wps:txbx>
                    <wps:bodyPr wrap="square" lIns="0" tIns="0" rIns="0" bIns="0" rtlCol="0" anchor="t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CFBF713" id="_x0000_t202" coordsize="21600,21600" o:spt="202" path="m,l,21600r21600,l21600,xe">
              <v:stroke joinstyle="miter"/>
              <v:path gradientshapeok="t" o:connecttype="rect"/>
            </v:shapetype>
            <v:shape id="Textbox 72" o:spid="_x0000_s1026" type="#_x0000_t202" style="position:absolute;margin-left:263.5pt;margin-top:773.45pt;width:314.7pt;height:15.6pt;z-index:-251651072;visibility:visible;mso-wrap-style:square;mso-width-percent:0;mso-height-percent:0;mso-wrap-distance-left:0;mso-wrap-distance-top:0;mso-wrap-distance-right:0;mso-wrap-distance-bottom:0;mso-position-horizontal:righ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jcyiBmQEAACYDAAAOAAAAZHJzL2Uyb0RvYy54bWysUsGOEzEMvSPxD1HuNG2Rqu2o0xWwAiGt&#13;&#10;AGmXD0gzSWfEJA522pn+PU46bRHcVntxnNix33v25n70vThapA5CLRezuRQ2GGi6sK/lz+fP7+6k&#13;&#10;oKRDo3sItpYnS/J++/bNZoiVXUILfWNRcJFA1RBr2aYUK6XItNZrmkG0gYMO0OvEV9yrBvXA1X2v&#13;&#10;lvP5Sg2ATUQwlohfH85BuS31nbMmfXeObBJ9LRlbKhaL3WWrthtd7VHHtjMTDP0CFF53gZteSz3o&#13;&#10;pMUBu/9K+c4gELg0M+AVONcZWzgwm8X8HzZPrY62cGFxKF5lotcra74dn+IPFGn8CCMPsJCg+Ajm&#13;&#10;F7E2aohUTTlZU6qIszPR0aHPJ1MQ/JG1PV31tGMShh/fr9er1ZpDhmOL9d1iWQRXt98RKX2x4EV2&#13;&#10;aok8r4JAHx8p5f66uqRMYM79M5I07kZOye4OmhOTGHiOtaTfB41Wiv5rYKHy0C8OXpzdxcHUf4Lz&#13;&#10;auhgWuDNOAMI8OGQwHUFxK3FBIKHUbBNi5On/fe9ZN3We/sHAAD//wMAUEsDBBQABgAIAAAAIQDC&#13;&#10;bpw25AAAAA8BAAAPAAAAZHJzL2Rvd25yZXYueG1sTI/NTsMwEITvSLyDtUjcqNOqhCaNU1X8nJBQ&#13;&#10;03Dg6MTbJGq8DrHbhrdne4LLSjujnZ0v20y2F2ccfedIwXwWgUCqnemoUfBZvj2sQPigyejeESr4&#13;&#10;QQ+b/PYm06lxFyrwvA+N4BDyqVbQhjCkUvq6Rav9zA1I7B3caHXgdWykGfWFw20vF1EUS6s74g+t&#13;&#10;HvC5xfq4P1kF2y8qXrvvj2pXHIquLJOI3uOjUvd308uax3YNIuAU/i7gysD9IedilTuR8aJXwDSB&#13;&#10;1cdlnIBgP14kSxDVVXpazUHmmfzPkf8CAAD//wMAUEsBAi0AFAAGAAgAAAAhALaDOJL+AAAA4QEA&#13;&#10;ABMAAAAAAAAAAAAAAAAAAAAAAFtDb250ZW50X1R5cGVzXS54bWxQSwECLQAUAAYACAAAACEAOP0h&#13;&#10;/9YAAACUAQAACwAAAAAAAAAAAAAAAAAvAQAAX3JlbHMvLnJlbHNQSwECLQAUAAYACAAAACEAo3Mo&#13;&#10;gZkBAAAmAwAADgAAAAAAAAAAAAAAAAAuAgAAZHJzL2Uyb0RvYy54bWxQSwECLQAUAAYACAAAACEA&#13;&#10;wm6cNuQAAAAPAQAADwAAAAAAAAAAAAAAAADzAwAAZHJzL2Rvd25yZXYueG1sUEsFBgAAAAAEAAQA&#13;&#10;8wAAAAQFAAAAAA==&#13;&#10;" filled="f" stroked="f">
              <v:textbox inset="0,0,0,0">
                <w:txbxContent>
                  <w:p w14:paraId="73D9FEFF" w14:textId="10EED5BF" w:rsidR="00E24E0D" w:rsidRPr="00F749FC" w:rsidRDefault="00D563DE" w:rsidP="00D563DE">
                    <w:pPr>
                      <w:spacing w:before="8" w:line="249" w:lineRule="auto"/>
                      <w:ind w:left="20"/>
                      <w:jc w:val="right"/>
                      <w:rPr>
                        <w:rFonts w:ascii="Aptos Narrow" w:hAnsi="Aptos Narrow"/>
                        <w:bCs/>
                        <w:sz w:val="16"/>
                      </w:rPr>
                    </w:pPr>
                    <w:r w:rsidRPr="00F749FC">
                      <w:rPr>
                        <w:rFonts w:ascii="Aptos Narrow" w:hAnsi="Aptos Narrow"/>
                        <w:bCs/>
                        <w:w w:val="90"/>
                        <w:sz w:val="16"/>
                      </w:rPr>
                      <w:t>DLO finančně podporuje Statutární město Ostrava, Moravskoslezský kraj a Ministerstvo kultury ČR.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  <w:r w:rsidR="000527BB" w:rsidRPr="0015383F">
      <w:rPr>
        <w:noProof/>
      </w:rPr>
      <mc:AlternateContent>
        <mc:Choice Requires="wps">
          <w:drawing>
            <wp:anchor distT="0" distB="0" distL="0" distR="0" simplePos="0" relativeHeight="251662336" behindDoc="1" locked="0" layoutInCell="1" allowOverlap="1" wp14:anchorId="4DC5C254" wp14:editId="1E1A8F01">
              <wp:simplePos x="0" y="0"/>
              <wp:positionH relativeFrom="margin">
                <wp:align>left</wp:align>
              </wp:positionH>
              <wp:positionV relativeFrom="page">
                <wp:posOffset>9810750</wp:posOffset>
              </wp:positionV>
              <wp:extent cx="2419350" cy="714375"/>
              <wp:effectExtent l="0" t="0" r="0" b="0"/>
              <wp:wrapNone/>
              <wp:docPr id="72" name="Textbox 7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419350" cy="71437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70A75AA0" w14:textId="4CE8B8C6" w:rsidR="00F510CF" w:rsidRPr="00F749FC" w:rsidRDefault="00000000" w:rsidP="00D563DE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Divadlo loutek Ostrava</w:t>
                          </w:r>
                          <w:r w:rsidR="00D563DE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 příspěvková organizace</w:t>
                          </w:r>
                        </w:p>
                        <w:p w14:paraId="61A1AB75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Pivovarská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3164/15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,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7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02 00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– Moravská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Ostrava</w:t>
                          </w:r>
                        </w:p>
                        <w:p w14:paraId="1F314EBF" w14:textId="77777777" w:rsidR="00E24E0D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IČO:</w:t>
                          </w:r>
                          <w:r w:rsidRPr="00F749FC">
                            <w:rPr>
                              <w:rFonts w:ascii="Aptos Narrow" w:hAnsi="Aptos Narrow"/>
                              <w:spacing w:val="-9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00533874 </w:t>
                          </w:r>
                          <w:r w:rsidR="00E24E0D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 xml:space="preserve">|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Bankovní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spojení: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59837-761/0100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</w:p>
                        <w:p w14:paraId="5F4CAEB9" w14:textId="39088373" w:rsidR="00F510CF" w:rsidRPr="00F749FC" w:rsidRDefault="00000000">
                          <w:pPr>
                            <w:spacing w:before="8" w:line="249" w:lineRule="auto"/>
                            <w:ind w:left="20"/>
                            <w:rPr>
                              <w:rFonts w:ascii="Aptos Narrow" w:hAnsi="Aptos Narrow"/>
                              <w:sz w:val="18"/>
                              <w:szCs w:val="24"/>
                            </w:rPr>
                          </w:pP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+420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596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100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500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|</w:t>
                          </w:r>
                          <w:r w:rsidRPr="00F749FC">
                            <w:rPr>
                              <w:rFonts w:ascii="Aptos Narrow" w:hAnsi="Aptos Narrow"/>
                              <w:spacing w:val="-11"/>
                              <w:sz w:val="18"/>
                              <w:szCs w:val="24"/>
                            </w:rPr>
                            <w:t xml:space="preserve"> </w:t>
                          </w:r>
                          <w:r w:rsidR="008A50AA" w:rsidRPr="00F749FC">
                            <w:rPr>
                              <w:rFonts w:ascii="Aptos Narrow" w:hAnsi="Aptos Narrow"/>
                              <w:spacing w:val="-2"/>
                              <w:sz w:val="18"/>
                              <w:szCs w:val="24"/>
                            </w:rPr>
                            <w:t>www.divadloloutek.cz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DC5C254" id="_x0000_s1027" type="#_x0000_t202" style="position:absolute;margin-left:0;margin-top:772.5pt;width:190.5pt;height:56.25pt;z-index:-251654144;visibility:visible;mso-wrap-style:square;mso-width-percent:0;mso-height-percent:0;mso-wrap-distance-left:0;mso-wrap-distance-top:0;mso-wrap-distance-right:0;mso-wrap-distance-bottom:0;mso-position-horizontal:left;mso-position-horizontal-relative:margin;mso-position-vertical:absolute;mso-position-vertical-relative:page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/fAmomQEAACIDAAAOAAAAZHJzL2Uyb0RvYy54bWysUsFuEzEQvSPxD5bvxEnaUrrKpgIqEFJF&#13;&#10;kQof4HjtrMWux8w42c3fM3Y2CaI3xMUez4yf33vj1f3Yd2JvkTyEWi5mcylsMND4sK3lj++f3ryT&#13;&#10;gpIOje4g2FoeLMn79etXqyFWdgktdI1FwSCBqiHWsk0pVkqRaW2vaQbRBi46wF4nPuJWNagHRu87&#13;&#10;tZzP36oBsIkIxhJx9uFYlOuC75w16ck5skl0tWRuqaxY1k1e1Xqlqy3q2Hoz0dD/wKLXPvCjZ6gH&#13;&#10;nbTYoX8B1XuDQODSzECvwDlvbNHAahbzv9Q8tzraooXNoXi2if4frPm6f47fUKTxA4w8wCKC4iOY&#13;&#10;n8TeqCFSNfVkT6ki7s5CR4d93lmC4Ivs7eHspx2TMJxcXi/urm64ZLh2u7i+ur3JhqvL7YiUPlvo&#13;&#10;RQ5qiTyvwkDvHykdW08tE5nj+5lJGjej8E0mzZ05s4HmwFoGHmct6ddOo5Wi+xLYrzz7U4CnYHMK&#13;&#10;MHUfofyQLCnA+10C5wuBC+5EgAdRJEyfJk/6z3Ppunzt9W8AAAD//wMAUEsDBBQABgAIAAAAIQDJ&#13;&#10;UB0S4gAAAA8BAAAPAAAAZHJzL2Rvd25yZXYueG1sTE/LTsMwELwj8Q/WInGjToGENo1TVTxOSBVp&#13;&#10;OPToJNvEarwOsduGv2c5wWU1O6OdncnWk+3FGUdvHCmYzyIQSLVrDLUKPsu3uwUIHzQ1uneECr7R&#13;&#10;wzq/vsp02rgLFXjehVawCflUK+hCGFIpfd2h1X7mBiTWDm60OvA6trIZ9YXNbS/voyiRVhviD50e&#13;&#10;8LnD+rg7WQWbPRWv5mtbfRSHwpTlMqL35KjU7c30suKxWYEIOIW/C/jtwPkh52CVO1HjRa+A2wRm&#13;&#10;48eYEesPizmDiqkkfopB5pn83yP/AQAA//8DAFBLAQItABQABgAIAAAAIQC2gziS/gAAAOEBAAAT&#13;&#10;AAAAAAAAAAAAAAAAAAAAAABbQ29udGVudF9UeXBlc10ueG1sUEsBAi0AFAAGAAgAAAAhADj9If/W&#13;&#10;AAAAlAEAAAsAAAAAAAAAAAAAAAAALwEAAF9yZWxzLy5yZWxzUEsBAi0AFAAGAAgAAAAhAP98CaiZ&#13;&#10;AQAAIgMAAA4AAAAAAAAAAAAAAAAALgIAAGRycy9lMm9Eb2MueG1sUEsBAi0AFAAGAAgAAAAhAMlQ&#13;&#10;HRLiAAAADwEAAA8AAAAAAAAAAAAAAAAA8wMAAGRycy9kb3ducmV2LnhtbFBLBQYAAAAABAAEAPMA&#13;&#10;AAACBQAAAAA=&#13;&#10;" filled="f" stroked="f">
              <v:textbox inset="0,0,0,0">
                <w:txbxContent>
                  <w:p w14:paraId="70A75AA0" w14:textId="4CE8B8C6" w:rsidR="00F510CF" w:rsidRPr="00F749FC" w:rsidRDefault="00000000" w:rsidP="00D563DE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Divadlo loutek Ostrava</w:t>
                    </w:r>
                    <w:r w:rsidR="00D563DE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 příspěvková organizace</w:t>
                    </w:r>
                  </w:p>
                  <w:p w14:paraId="61A1AB75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Pivovarská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3164/15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,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7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02 00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  <w:r w:rsidR="008A50AA"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– Moravská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Ostrava</w:t>
                    </w:r>
                  </w:p>
                  <w:p w14:paraId="1F314EBF" w14:textId="77777777" w:rsidR="00E24E0D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IČO:</w:t>
                    </w:r>
                    <w:r w:rsidRPr="00F749FC">
                      <w:rPr>
                        <w:rFonts w:ascii="Aptos Narrow" w:hAnsi="Aptos Narrow"/>
                        <w:spacing w:val="-9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00533874 </w:t>
                    </w:r>
                    <w:r w:rsidR="00E24E0D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 xml:space="preserve">|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Bankovní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spojení: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59837-761/0100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</w:p>
                  <w:p w14:paraId="5F4CAEB9" w14:textId="39088373" w:rsidR="00F510CF" w:rsidRPr="00F749FC" w:rsidRDefault="00000000">
                    <w:pPr>
                      <w:spacing w:before="8" w:line="249" w:lineRule="auto"/>
                      <w:ind w:left="20"/>
                      <w:rPr>
                        <w:rFonts w:ascii="Aptos Narrow" w:hAnsi="Aptos Narrow"/>
                        <w:sz w:val="18"/>
                        <w:szCs w:val="24"/>
                      </w:rPr>
                    </w:pP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+420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596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100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500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|</w:t>
                    </w:r>
                    <w:r w:rsidRPr="00F749FC">
                      <w:rPr>
                        <w:rFonts w:ascii="Aptos Narrow" w:hAnsi="Aptos Narrow"/>
                        <w:spacing w:val="-11"/>
                        <w:sz w:val="18"/>
                        <w:szCs w:val="24"/>
                      </w:rPr>
                      <w:t xml:space="preserve"> </w:t>
                    </w:r>
                    <w:r w:rsidR="008A50AA" w:rsidRPr="00F749FC">
                      <w:rPr>
                        <w:rFonts w:ascii="Aptos Narrow" w:hAnsi="Aptos Narrow"/>
                        <w:spacing w:val="-2"/>
                        <w:sz w:val="18"/>
                        <w:szCs w:val="24"/>
                      </w:rPr>
                      <w:t>www.divadloloutek.cz</w:t>
                    </w:r>
                  </w:p>
                </w:txbxContent>
              </v:textbox>
              <w10:wrap anchorx="margin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C12200A" w14:textId="553C9C65" w:rsidR="00C95DF1" w:rsidRPr="0015383F" w:rsidRDefault="00C95DF1">
    <w:pPr>
      <w:pStyle w:val="Zkladntext"/>
      <w:spacing w:line="14" w:lineRule="auto"/>
      <w:rPr>
        <w:sz w:val="2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BE5AE69" w14:textId="77777777" w:rsidR="00D16FD9" w:rsidRPr="0015383F" w:rsidRDefault="00D16FD9">
      <w:r w:rsidRPr="0015383F">
        <w:separator/>
      </w:r>
    </w:p>
  </w:footnote>
  <w:footnote w:type="continuationSeparator" w:id="0">
    <w:p w14:paraId="7A427976" w14:textId="77777777" w:rsidR="00D16FD9" w:rsidRPr="0015383F" w:rsidRDefault="00D16FD9">
      <w:r w:rsidRPr="0015383F"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1DB7B00" w14:textId="77777777" w:rsidR="00E62CF1" w:rsidRPr="0015383F" w:rsidRDefault="00E62CF1" w:rsidP="00E62CF1">
    <w:pPr>
      <w:pStyle w:val="Zkladntext"/>
      <w:spacing w:line="14" w:lineRule="auto"/>
      <w:rPr>
        <w:sz w:val="20"/>
      </w:rPr>
    </w:pPr>
    <w:r w:rsidRPr="0015383F">
      <w:rPr>
        <w:noProof/>
      </w:rPr>
      <w:drawing>
        <wp:anchor distT="0" distB="0" distL="114300" distR="114300" simplePos="0" relativeHeight="251670528" behindDoc="0" locked="0" layoutInCell="1" allowOverlap="1" wp14:anchorId="5C0A5C7B" wp14:editId="148ABE58">
          <wp:simplePos x="0" y="0"/>
          <wp:positionH relativeFrom="page">
            <wp:align>right</wp:align>
          </wp:positionH>
          <wp:positionV relativeFrom="topMargin">
            <wp:posOffset>-68580</wp:posOffset>
          </wp:positionV>
          <wp:extent cx="1993707" cy="1767840"/>
          <wp:effectExtent l="0" t="0" r="6985" b="3810"/>
          <wp:wrapNone/>
          <wp:docPr id="787023361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700356248" name=""/>
                  <pic:cNvPicPr/>
                </pic:nvPicPr>
                <pic:blipFill>
                  <a:blip r:embed="rId1">
                    <a:extLst>
                      <a:ext uri="{96DAC541-7B7A-43D3-8B79-37D633B846F1}">
                        <asvg:svgBlip xmlns:asvg="http://schemas.microsoft.com/office/drawing/2016/SVG/main" r:embed="rId2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993707" cy="176784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15383F">
      <w:rPr>
        <w:noProof/>
      </w:rPr>
      <w:drawing>
        <wp:anchor distT="0" distB="0" distL="114300" distR="114300" simplePos="0" relativeHeight="251669504" behindDoc="0" locked="0" layoutInCell="1" allowOverlap="1" wp14:anchorId="29B4F06A" wp14:editId="1D77E010">
          <wp:simplePos x="0" y="0"/>
          <wp:positionH relativeFrom="column">
            <wp:posOffset>18415</wp:posOffset>
          </wp:positionH>
          <wp:positionV relativeFrom="page">
            <wp:posOffset>495300</wp:posOffset>
          </wp:positionV>
          <wp:extent cx="1309370" cy="528320"/>
          <wp:effectExtent l="0" t="0" r="0" b="5080"/>
          <wp:wrapNone/>
          <wp:docPr id="1221182816" name="Graphic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95596772" name=""/>
                  <pic:cNvPicPr/>
                </pic:nvPicPr>
                <pic:blipFill>
                  <a:blip r:embed="rId3">
                    <a:extLst>
                      <a:ext uri="{96DAC541-7B7A-43D3-8B79-37D633B846F1}">
                        <asvg:svgBlip xmlns:asvg="http://schemas.microsoft.com/office/drawing/2016/SVG/main" r:embed="rId4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309370" cy="5283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  <w:p w14:paraId="0C8E8F4C" w14:textId="5CC80E5A" w:rsidR="00F510CF" w:rsidRPr="00E62CF1" w:rsidRDefault="00F510CF" w:rsidP="00E62CF1">
    <w:pPr>
      <w:pStyle w:val="Zhlav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6666062" w14:textId="449674CF" w:rsidR="00C95DF1" w:rsidRPr="0015383F" w:rsidRDefault="00C95DF1" w:rsidP="00E62CF1">
    <w:pPr>
      <w:pStyle w:val="Zkladntext"/>
      <w:spacing w:line="14" w:lineRule="auto"/>
      <w:rPr>
        <w:sz w:val="20"/>
      </w:rPr>
    </w:pPr>
  </w:p>
  <w:p w14:paraId="4A63DA0F" w14:textId="77777777" w:rsidR="003A2B61" w:rsidRPr="00E62CF1" w:rsidRDefault="003A2B61" w:rsidP="003A2B61">
    <w:pPr>
      <w:pStyle w:val="Zhlav"/>
    </w:pPr>
  </w:p>
  <w:p w14:paraId="308C7176" w14:textId="77777777" w:rsidR="00C95DF1" w:rsidRPr="00E62CF1" w:rsidRDefault="00C95DF1" w:rsidP="00E62CF1">
    <w:pPr>
      <w:pStyle w:val="Zhlav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27621AF"/>
    <w:multiLevelType w:val="hybridMultilevel"/>
    <w:tmpl w:val="0E927694"/>
    <w:lvl w:ilvl="0" w:tplc="8806D51C">
      <w:start w:val="2"/>
      <w:numFmt w:val="decimal"/>
      <w:lvlText w:val="%1."/>
      <w:lvlJc w:val="left"/>
      <w:pPr>
        <w:ind w:left="2390" w:hanging="231"/>
      </w:pPr>
      <w:rPr>
        <w:rFonts w:ascii="Sofia Sans" w:eastAsia="Arial" w:hAnsi="Sofia Sans" w:cs="Arial" w:hint="default"/>
        <w:b w:val="0"/>
        <w:bCs w:val="0"/>
        <w:i w:val="0"/>
        <w:iCs w:val="0"/>
        <w:spacing w:val="0"/>
        <w:w w:val="94"/>
        <w:sz w:val="23"/>
        <w:szCs w:val="23"/>
        <w:lang w:val="cs-CZ" w:eastAsia="en-US" w:bidi="ar-SA"/>
      </w:rPr>
    </w:lvl>
    <w:lvl w:ilvl="1" w:tplc="93F80C22">
      <w:numFmt w:val="bullet"/>
      <w:lvlText w:val="•"/>
      <w:lvlJc w:val="left"/>
      <w:pPr>
        <w:ind w:left="2955" w:hanging="231"/>
      </w:pPr>
      <w:rPr>
        <w:rFonts w:hint="default"/>
        <w:lang w:val="cs-CZ" w:eastAsia="en-US" w:bidi="ar-SA"/>
      </w:rPr>
    </w:lvl>
    <w:lvl w:ilvl="2" w:tplc="EFD6A0A8">
      <w:numFmt w:val="bullet"/>
      <w:lvlText w:val="•"/>
      <w:lvlJc w:val="left"/>
      <w:pPr>
        <w:ind w:left="3511" w:hanging="231"/>
      </w:pPr>
      <w:rPr>
        <w:rFonts w:hint="default"/>
        <w:lang w:val="cs-CZ" w:eastAsia="en-US" w:bidi="ar-SA"/>
      </w:rPr>
    </w:lvl>
    <w:lvl w:ilvl="3" w:tplc="D2C6A6B2">
      <w:numFmt w:val="bullet"/>
      <w:lvlText w:val="•"/>
      <w:lvlJc w:val="left"/>
      <w:pPr>
        <w:ind w:left="4066" w:hanging="231"/>
      </w:pPr>
      <w:rPr>
        <w:rFonts w:hint="default"/>
        <w:lang w:val="cs-CZ" w:eastAsia="en-US" w:bidi="ar-SA"/>
      </w:rPr>
    </w:lvl>
    <w:lvl w:ilvl="4" w:tplc="A838FE5C">
      <w:numFmt w:val="bullet"/>
      <w:lvlText w:val="•"/>
      <w:lvlJc w:val="left"/>
      <w:pPr>
        <w:ind w:left="4622" w:hanging="231"/>
      </w:pPr>
      <w:rPr>
        <w:rFonts w:hint="default"/>
        <w:lang w:val="cs-CZ" w:eastAsia="en-US" w:bidi="ar-SA"/>
      </w:rPr>
    </w:lvl>
    <w:lvl w:ilvl="5" w:tplc="AB4E47AA">
      <w:numFmt w:val="bullet"/>
      <w:lvlText w:val="•"/>
      <w:lvlJc w:val="left"/>
      <w:pPr>
        <w:ind w:left="5177" w:hanging="231"/>
      </w:pPr>
      <w:rPr>
        <w:rFonts w:hint="default"/>
        <w:lang w:val="cs-CZ" w:eastAsia="en-US" w:bidi="ar-SA"/>
      </w:rPr>
    </w:lvl>
    <w:lvl w:ilvl="6" w:tplc="BC8CE646">
      <w:numFmt w:val="bullet"/>
      <w:lvlText w:val="•"/>
      <w:lvlJc w:val="left"/>
      <w:pPr>
        <w:ind w:left="5733" w:hanging="231"/>
      </w:pPr>
      <w:rPr>
        <w:rFonts w:hint="default"/>
        <w:lang w:val="cs-CZ" w:eastAsia="en-US" w:bidi="ar-SA"/>
      </w:rPr>
    </w:lvl>
    <w:lvl w:ilvl="7" w:tplc="9D986FCC">
      <w:numFmt w:val="bullet"/>
      <w:lvlText w:val="•"/>
      <w:lvlJc w:val="left"/>
      <w:pPr>
        <w:ind w:left="6289" w:hanging="231"/>
      </w:pPr>
      <w:rPr>
        <w:rFonts w:hint="default"/>
        <w:lang w:val="cs-CZ" w:eastAsia="en-US" w:bidi="ar-SA"/>
      </w:rPr>
    </w:lvl>
    <w:lvl w:ilvl="8" w:tplc="66DEE87E">
      <w:numFmt w:val="bullet"/>
      <w:lvlText w:val="•"/>
      <w:lvlJc w:val="left"/>
      <w:pPr>
        <w:ind w:left="6844" w:hanging="231"/>
      </w:pPr>
      <w:rPr>
        <w:rFonts w:hint="default"/>
        <w:lang w:val="cs-CZ" w:eastAsia="en-US" w:bidi="ar-SA"/>
      </w:rPr>
    </w:lvl>
  </w:abstractNum>
  <w:abstractNum w:abstractNumId="1" w15:restartNumberingAfterBreak="0">
    <w:nsid w:val="2BD00F72"/>
    <w:multiLevelType w:val="hybridMultilevel"/>
    <w:tmpl w:val="85AEF6BE"/>
    <w:lvl w:ilvl="0" w:tplc="A94EA800">
      <w:start w:val="1"/>
      <w:numFmt w:val="decimal"/>
      <w:lvlText w:val="%1."/>
      <w:lvlJc w:val="left"/>
      <w:pPr>
        <w:ind w:left="108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4" w:hanging="360"/>
      </w:pPr>
    </w:lvl>
    <w:lvl w:ilvl="2" w:tplc="0409001B" w:tentative="1">
      <w:start w:val="1"/>
      <w:numFmt w:val="lowerRoman"/>
      <w:lvlText w:val="%3."/>
      <w:lvlJc w:val="right"/>
      <w:pPr>
        <w:ind w:left="2524" w:hanging="180"/>
      </w:pPr>
    </w:lvl>
    <w:lvl w:ilvl="3" w:tplc="0409000F" w:tentative="1">
      <w:start w:val="1"/>
      <w:numFmt w:val="decimal"/>
      <w:lvlText w:val="%4."/>
      <w:lvlJc w:val="left"/>
      <w:pPr>
        <w:ind w:left="3244" w:hanging="360"/>
      </w:pPr>
    </w:lvl>
    <w:lvl w:ilvl="4" w:tplc="04090019" w:tentative="1">
      <w:start w:val="1"/>
      <w:numFmt w:val="lowerLetter"/>
      <w:lvlText w:val="%5."/>
      <w:lvlJc w:val="left"/>
      <w:pPr>
        <w:ind w:left="3964" w:hanging="360"/>
      </w:pPr>
    </w:lvl>
    <w:lvl w:ilvl="5" w:tplc="0409001B" w:tentative="1">
      <w:start w:val="1"/>
      <w:numFmt w:val="lowerRoman"/>
      <w:lvlText w:val="%6."/>
      <w:lvlJc w:val="right"/>
      <w:pPr>
        <w:ind w:left="4684" w:hanging="180"/>
      </w:pPr>
    </w:lvl>
    <w:lvl w:ilvl="6" w:tplc="0409000F" w:tentative="1">
      <w:start w:val="1"/>
      <w:numFmt w:val="decimal"/>
      <w:lvlText w:val="%7."/>
      <w:lvlJc w:val="left"/>
      <w:pPr>
        <w:ind w:left="5404" w:hanging="360"/>
      </w:pPr>
    </w:lvl>
    <w:lvl w:ilvl="7" w:tplc="04090019" w:tentative="1">
      <w:start w:val="1"/>
      <w:numFmt w:val="lowerLetter"/>
      <w:lvlText w:val="%8."/>
      <w:lvlJc w:val="left"/>
      <w:pPr>
        <w:ind w:left="6124" w:hanging="360"/>
      </w:pPr>
    </w:lvl>
    <w:lvl w:ilvl="8" w:tplc="0409001B" w:tentative="1">
      <w:start w:val="1"/>
      <w:numFmt w:val="lowerRoman"/>
      <w:lvlText w:val="%9."/>
      <w:lvlJc w:val="right"/>
      <w:pPr>
        <w:ind w:left="6844" w:hanging="180"/>
      </w:pPr>
    </w:lvl>
  </w:abstractNum>
  <w:abstractNum w:abstractNumId="2" w15:restartNumberingAfterBreak="0">
    <w:nsid w:val="68280142"/>
    <w:multiLevelType w:val="hybridMultilevel"/>
    <w:tmpl w:val="D1125216"/>
    <w:lvl w:ilvl="0" w:tplc="8CDC3E48">
      <w:numFmt w:val="bullet"/>
      <w:lvlText w:val="-"/>
      <w:lvlJc w:val="left"/>
      <w:pPr>
        <w:ind w:left="674" w:hanging="360"/>
      </w:pPr>
      <w:rPr>
        <w:rFonts w:ascii="Sofia Sans" w:eastAsia="Arial" w:hAnsi="Sofia Sans" w:cs="Arial" w:hint="default"/>
      </w:rPr>
    </w:lvl>
    <w:lvl w:ilvl="1" w:tplc="04050003" w:tentative="1">
      <w:start w:val="1"/>
      <w:numFmt w:val="bullet"/>
      <w:lvlText w:val="o"/>
      <w:lvlJc w:val="left"/>
      <w:pPr>
        <w:ind w:left="1394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14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34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554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274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4994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14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34" w:hanging="360"/>
      </w:pPr>
      <w:rPr>
        <w:rFonts w:ascii="Wingdings" w:hAnsi="Wingdings" w:hint="default"/>
      </w:rPr>
    </w:lvl>
  </w:abstractNum>
  <w:abstractNum w:abstractNumId="3" w15:restartNumberingAfterBreak="0">
    <w:nsid w:val="6DEB20A7"/>
    <w:multiLevelType w:val="hybridMultilevel"/>
    <w:tmpl w:val="C2B8B96C"/>
    <w:lvl w:ilvl="0" w:tplc="C56C37B0">
      <w:start w:val="1"/>
      <w:numFmt w:val="decimal"/>
      <w:lvlText w:val="%1."/>
      <w:lvlJc w:val="left"/>
      <w:pPr>
        <w:ind w:left="1444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2164" w:hanging="360"/>
      </w:pPr>
    </w:lvl>
    <w:lvl w:ilvl="2" w:tplc="0409001B" w:tentative="1">
      <w:start w:val="1"/>
      <w:numFmt w:val="lowerRoman"/>
      <w:lvlText w:val="%3."/>
      <w:lvlJc w:val="right"/>
      <w:pPr>
        <w:ind w:left="2884" w:hanging="180"/>
      </w:pPr>
    </w:lvl>
    <w:lvl w:ilvl="3" w:tplc="0409000F" w:tentative="1">
      <w:start w:val="1"/>
      <w:numFmt w:val="decimal"/>
      <w:lvlText w:val="%4."/>
      <w:lvlJc w:val="left"/>
      <w:pPr>
        <w:ind w:left="3604" w:hanging="360"/>
      </w:pPr>
    </w:lvl>
    <w:lvl w:ilvl="4" w:tplc="04090019" w:tentative="1">
      <w:start w:val="1"/>
      <w:numFmt w:val="lowerLetter"/>
      <w:lvlText w:val="%5."/>
      <w:lvlJc w:val="left"/>
      <w:pPr>
        <w:ind w:left="4324" w:hanging="360"/>
      </w:pPr>
    </w:lvl>
    <w:lvl w:ilvl="5" w:tplc="0409001B" w:tentative="1">
      <w:start w:val="1"/>
      <w:numFmt w:val="lowerRoman"/>
      <w:lvlText w:val="%6."/>
      <w:lvlJc w:val="right"/>
      <w:pPr>
        <w:ind w:left="5044" w:hanging="180"/>
      </w:pPr>
    </w:lvl>
    <w:lvl w:ilvl="6" w:tplc="0409000F" w:tentative="1">
      <w:start w:val="1"/>
      <w:numFmt w:val="decimal"/>
      <w:lvlText w:val="%7."/>
      <w:lvlJc w:val="left"/>
      <w:pPr>
        <w:ind w:left="5764" w:hanging="360"/>
      </w:pPr>
    </w:lvl>
    <w:lvl w:ilvl="7" w:tplc="04090019" w:tentative="1">
      <w:start w:val="1"/>
      <w:numFmt w:val="lowerLetter"/>
      <w:lvlText w:val="%8."/>
      <w:lvlJc w:val="left"/>
      <w:pPr>
        <w:ind w:left="6484" w:hanging="360"/>
      </w:pPr>
    </w:lvl>
    <w:lvl w:ilvl="8" w:tplc="0409001B" w:tentative="1">
      <w:start w:val="1"/>
      <w:numFmt w:val="lowerRoman"/>
      <w:lvlText w:val="%9."/>
      <w:lvlJc w:val="right"/>
      <w:pPr>
        <w:ind w:left="7204" w:hanging="180"/>
      </w:pPr>
    </w:lvl>
  </w:abstractNum>
  <w:num w:numId="1" w16cid:durableId="1762217843">
    <w:abstractNumId w:val="0"/>
  </w:num>
  <w:num w:numId="2" w16cid:durableId="1628897625">
    <w:abstractNumId w:val="1"/>
  </w:num>
  <w:num w:numId="3" w16cid:durableId="1468626100">
    <w:abstractNumId w:val="3"/>
  </w:num>
  <w:num w:numId="4" w16cid:durableId="181541566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38"/>
  <w:embedTrueTypeFonts/>
  <w:embedSystemFonts/>
  <w:proofState w:spelling="clean" w:grammar="clean"/>
  <w:defaultTabStop w:val="720"/>
  <w:hyphenationZone w:val="425"/>
  <w:drawingGridHorizontalSpacing w:val="57"/>
  <w:drawingGridVerticalSpacing w:val="5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lTrailSpac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510CF"/>
    <w:rsid w:val="00002C3C"/>
    <w:rsid w:val="00014AFF"/>
    <w:rsid w:val="00030EF5"/>
    <w:rsid w:val="00031BDD"/>
    <w:rsid w:val="000336F7"/>
    <w:rsid w:val="0003475D"/>
    <w:rsid w:val="000527BB"/>
    <w:rsid w:val="000551C2"/>
    <w:rsid w:val="0006028C"/>
    <w:rsid w:val="0008499F"/>
    <w:rsid w:val="00084BDD"/>
    <w:rsid w:val="000B372A"/>
    <w:rsid w:val="00101AFD"/>
    <w:rsid w:val="0011638B"/>
    <w:rsid w:val="00135212"/>
    <w:rsid w:val="0015383F"/>
    <w:rsid w:val="001622AE"/>
    <w:rsid w:val="0018243C"/>
    <w:rsid w:val="00195D01"/>
    <w:rsid w:val="001D5F05"/>
    <w:rsid w:val="001D6921"/>
    <w:rsid w:val="001E6E54"/>
    <w:rsid w:val="001F1011"/>
    <w:rsid w:val="00222889"/>
    <w:rsid w:val="0024004F"/>
    <w:rsid w:val="0025217F"/>
    <w:rsid w:val="00252E22"/>
    <w:rsid w:val="00253BD2"/>
    <w:rsid w:val="00257E3C"/>
    <w:rsid w:val="00266BEA"/>
    <w:rsid w:val="002929F3"/>
    <w:rsid w:val="002C1723"/>
    <w:rsid w:val="002F435B"/>
    <w:rsid w:val="00302F5C"/>
    <w:rsid w:val="00306DE2"/>
    <w:rsid w:val="00356388"/>
    <w:rsid w:val="0038234E"/>
    <w:rsid w:val="003A2B61"/>
    <w:rsid w:val="003D01C6"/>
    <w:rsid w:val="003E6898"/>
    <w:rsid w:val="00401CB0"/>
    <w:rsid w:val="00412C02"/>
    <w:rsid w:val="004152EF"/>
    <w:rsid w:val="00434F7E"/>
    <w:rsid w:val="00440284"/>
    <w:rsid w:val="004431B1"/>
    <w:rsid w:val="00451F57"/>
    <w:rsid w:val="00456D07"/>
    <w:rsid w:val="0049439F"/>
    <w:rsid w:val="004A0E06"/>
    <w:rsid w:val="004A380E"/>
    <w:rsid w:val="004C30EA"/>
    <w:rsid w:val="004D03E0"/>
    <w:rsid w:val="004F3FFD"/>
    <w:rsid w:val="005075BB"/>
    <w:rsid w:val="00514DBB"/>
    <w:rsid w:val="00516EB8"/>
    <w:rsid w:val="00521076"/>
    <w:rsid w:val="00530230"/>
    <w:rsid w:val="005333D0"/>
    <w:rsid w:val="00545C46"/>
    <w:rsid w:val="00552EA1"/>
    <w:rsid w:val="00563B90"/>
    <w:rsid w:val="005752F6"/>
    <w:rsid w:val="00585762"/>
    <w:rsid w:val="00591CD8"/>
    <w:rsid w:val="00594CB9"/>
    <w:rsid w:val="005C0C27"/>
    <w:rsid w:val="005D0694"/>
    <w:rsid w:val="005D4B74"/>
    <w:rsid w:val="005D65D0"/>
    <w:rsid w:val="005F2B15"/>
    <w:rsid w:val="00600863"/>
    <w:rsid w:val="006145D4"/>
    <w:rsid w:val="00614931"/>
    <w:rsid w:val="00616AA4"/>
    <w:rsid w:val="0064383D"/>
    <w:rsid w:val="00663F60"/>
    <w:rsid w:val="00697958"/>
    <w:rsid w:val="006B43CE"/>
    <w:rsid w:val="006E317A"/>
    <w:rsid w:val="006E49AD"/>
    <w:rsid w:val="00724DD7"/>
    <w:rsid w:val="007522AA"/>
    <w:rsid w:val="00754FC0"/>
    <w:rsid w:val="00767A9E"/>
    <w:rsid w:val="00777667"/>
    <w:rsid w:val="007A0432"/>
    <w:rsid w:val="007A0DF7"/>
    <w:rsid w:val="007A30AB"/>
    <w:rsid w:val="007C18AB"/>
    <w:rsid w:val="007C5A35"/>
    <w:rsid w:val="007C7967"/>
    <w:rsid w:val="008036C2"/>
    <w:rsid w:val="008042DC"/>
    <w:rsid w:val="00810A6E"/>
    <w:rsid w:val="00810DE6"/>
    <w:rsid w:val="0082384F"/>
    <w:rsid w:val="0082421F"/>
    <w:rsid w:val="00836EB5"/>
    <w:rsid w:val="0084782C"/>
    <w:rsid w:val="00883ABE"/>
    <w:rsid w:val="00884B23"/>
    <w:rsid w:val="00893217"/>
    <w:rsid w:val="00893ED8"/>
    <w:rsid w:val="008A50AA"/>
    <w:rsid w:val="008B5385"/>
    <w:rsid w:val="008B587D"/>
    <w:rsid w:val="008D06A3"/>
    <w:rsid w:val="008F5E8F"/>
    <w:rsid w:val="008F6A92"/>
    <w:rsid w:val="00913C4E"/>
    <w:rsid w:val="00913FA9"/>
    <w:rsid w:val="00923D68"/>
    <w:rsid w:val="00930E33"/>
    <w:rsid w:val="00943B62"/>
    <w:rsid w:val="009511E9"/>
    <w:rsid w:val="009558D7"/>
    <w:rsid w:val="00961111"/>
    <w:rsid w:val="009839CF"/>
    <w:rsid w:val="00986AAA"/>
    <w:rsid w:val="009B08B5"/>
    <w:rsid w:val="009B6821"/>
    <w:rsid w:val="009C34D7"/>
    <w:rsid w:val="009C5EEC"/>
    <w:rsid w:val="009C6BBF"/>
    <w:rsid w:val="009C7C0A"/>
    <w:rsid w:val="009D455B"/>
    <w:rsid w:val="009E3B4E"/>
    <w:rsid w:val="009E77AA"/>
    <w:rsid w:val="00A24416"/>
    <w:rsid w:val="00A35C48"/>
    <w:rsid w:val="00A434AC"/>
    <w:rsid w:val="00A44639"/>
    <w:rsid w:val="00A55E31"/>
    <w:rsid w:val="00A731F4"/>
    <w:rsid w:val="00A75851"/>
    <w:rsid w:val="00A93EC5"/>
    <w:rsid w:val="00AA0C49"/>
    <w:rsid w:val="00AA3FDA"/>
    <w:rsid w:val="00AD0EF4"/>
    <w:rsid w:val="00AE3B50"/>
    <w:rsid w:val="00B201E6"/>
    <w:rsid w:val="00B3449A"/>
    <w:rsid w:val="00B35A25"/>
    <w:rsid w:val="00B5305B"/>
    <w:rsid w:val="00B55B6C"/>
    <w:rsid w:val="00BB2337"/>
    <w:rsid w:val="00BC0F90"/>
    <w:rsid w:val="00BD27CB"/>
    <w:rsid w:val="00BE393D"/>
    <w:rsid w:val="00BF1F04"/>
    <w:rsid w:val="00C169A3"/>
    <w:rsid w:val="00C32785"/>
    <w:rsid w:val="00C4157B"/>
    <w:rsid w:val="00C52598"/>
    <w:rsid w:val="00C66887"/>
    <w:rsid w:val="00C75A61"/>
    <w:rsid w:val="00C77043"/>
    <w:rsid w:val="00C7725D"/>
    <w:rsid w:val="00C8052A"/>
    <w:rsid w:val="00C859F2"/>
    <w:rsid w:val="00C870DE"/>
    <w:rsid w:val="00C87C8B"/>
    <w:rsid w:val="00C91934"/>
    <w:rsid w:val="00C95DF1"/>
    <w:rsid w:val="00CB3856"/>
    <w:rsid w:val="00CB5443"/>
    <w:rsid w:val="00D01875"/>
    <w:rsid w:val="00D06409"/>
    <w:rsid w:val="00D073FC"/>
    <w:rsid w:val="00D16C35"/>
    <w:rsid w:val="00D16FD9"/>
    <w:rsid w:val="00D35AA2"/>
    <w:rsid w:val="00D563DE"/>
    <w:rsid w:val="00D60FF6"/>
    <w:rsid w:val="00D633DA"/>
    <w:rsid w:val="00D96126"/>
    <w:rsid w:val="00DA204A"/>
    <w:rsid w:val="00DA34F5"/>
    <w:rsid w:val="00DB4839"/>
    <w:rsid w:val="00DC4D2F"/>
    <w:rsid w:val="00DD5CB2"/>
    <w:rsid w:val="00DD75D3"/>
    <w:rsid w:val="00DE0018"/>
    <w:rsid w:val="00DF5707"/>
    <w:rsid w:val="00DF66D0"/>
    <w:rsid w:val="00E24E0D"/>
    <w:rsid w:val="00E36332"/>
    <w:rsid w:val="00E57095"/>
    <w:rsid w:val="00E6099E"/>
    <w:rsid w:val="00E62335"/>
    <w:rsid w:val="00E62414"/>
    <w:rsid w:val="00E62CF1"/>
    <w:rsid w:val="00E649A1"/>
    <w:rsid w:val="00E729C5"/>
    <w:rsid w:val="00E72F06"/>
    <w:rsid w:val="00E92195"/>
    <w:rsid w:val="00E95708"/>
    <w:rsid w:val="00EB129A"/>
    <w:rsid w:val="00EC44A9"/>
    <w:rsid w:val="00EC674B"/>
    <w:rsid w:val="00EE6924"/>
    <w:rsid w:val="00EE6CAD"/>
    <w:rsid w:val="00F34870"/>
    <w:rsid w:val="00F510CF"/>
    <w:rsid w:val="00F6107E"/>
    <w:rsid w:val="00F64952"/>
    <w:rsid w:val="00F72619"/>
    <w:rsid w:val="00F749FC"/>
    <w:rsid w:val="00FA641F"/>
    <w:rsid w:val="00FB26DF"/>
    <w:rsid w:val="00FB7FF9"/>
    <w:rsid w:val="00FC468C"/>
    <w:rsid w:val="00FC5AEA"/>
    <w:rsid w:val="00FE2860"/>
    <w:rsid w:val="00FF53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332A074A"/>
  <w15:docId w15:val="{484ACAC6-E1E1-4F71-ACE7-CF17C7478E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4"/>
      <w:szCs w:val="24"/>
    </w:rPr>
  </w:style>
  <w:style w:type="paragraph" w:styleId="Odstavecseseznamem">
    <w:name w:val="List Paragraph"/>
    <w:basedOn w:val="Normln"/>
    <w:uiPriority w:val="1"/>
    <w:qFormat/>
  </w:style>
  <w:style w:type="paragraph" w:customStyle="1" w:styleId="TableParagraph">
    <w:name w:val="Table Paragraph"/>
    <w:basedOn w:val="Normln"/>
    <w:uiPriority w:val="1"/>
    <w:qFormat/>
  </w:style>
  <w:style w:type="paragraph" w:styleId="Zhlav">
    <w:name w:val="header"/>
    <w:basedOn w:val="Normln"/>
    <w:link w:val="Zhlav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2F435B"/>
    <w:rPr>
      <w:rFonts w:ascii="Arial" w:eastAsia="Arial" w:hAnsi="Arial" w:cs="Arial"/>
      <w:lang w:val="cs-CZ"/>
    </w:rPr>
  </w:style>
  <w:style w:type="paragraph" w:styleId="Zpat">
    <w:name w:val="footer"/>
    <w:basedOn w:val="Normln"/>
    <w:link w:val="ZpatChar"/>
    <w:uiPriority w:val="99"/>
    <w:unhideWhenUsed/>
    <w:rsid w:val="002F435B"/>
    <w:pPr>
      <w:tabs>
        <w:tab w:val="center" w:pos="4680"/>
        <w:tab w:val="right" w:pos="9360"/>
      </w:tabs>
    </w:pPr>
  </w:style>
  <w:style w:type="character" w:customStyle="1" w:styleId="ZpatChar">
    <w:name w:val="Zápatí Char"/>
    <w:basedOn w:val="Standardnpsmoodstavce"/>
    <w:link w:val="Zpat"/>
    <w:uiPriority w:val="99"/>
    <w:rsid w:val="002F435B"/>
    <w:rPr>
      <w:rFonts w:ascii="Arial" w:eastAsia="Arial" w:hAnsi="Arial" w:cs="Arial"/>
      <w:lang w:val="cs-CZ"/>
    </w:rPr>
  </w:style>
  <w:style w:type="character" w:customStyle="1" w:styleId="ZkladntextChar">
    <w:name w:val="Základní text Char"/>
    <w:basedOn w:val="Standardnpsmoodstavce"/>
    <w:link w:val="Zkladntext"/>
    <w:uiPriority w:val="1"/>
    <w:rsid w:val="0011638B"/>
    <w:rPr>
      <w:rFonts w:ascii="Arial" w:eastAsia="Arial" w:hAnsi="Arial" w:cs="Arial"/>
      <w:sz w:val="24"/>
      <w:szCs w:val="24"/>
      <w:lang w:val="cs-CZ"/>
    </w:rPr>
  </w:style>
  <w:style w:type="character" w:styleId="Hypertextovodkaz">
    <w:name w:val="Hyperlink"/>
    <w:basedOn w:val="Standardnpsmoodstavce"/>
    <w:uiPriority w:val="99"/>
    <w:unhideWhenUsed/>
    <w:rsid w:val="00412C02"/>
    <w:rPr>
      <w:color w:val="31849B" w:themeColor="accent5" w:themeShade="BF"/>
      <w:u w:val="single"/>
    </w:rPr>
  </w:style>
  <w:style w:type="character" w:styleId="Nevyeenzmnka">
    <w:name w:val="Unresolved Mention"/>
    <w:basedOn w:val="Standardnpsmoodstavce"/>
    <w:uiPriority w:val="99"/>
    <w:semiHidden/>
    <w:unhideWhenUsed/>
    <w:rsid w:val="0011638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divadloloutek.cz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divadloloutek.cz" TargetMode="Externa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lucie.blazek@divadloloutek.cz" TargetMode="Externa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svg"/><Relationship Id="rId1" Type="http://schemas.openxmlformats.org/officeDocument/2006/relationships/image" Target="media/image1.png"/><Relationship Id="rId4" Type="http://schemas.openxmlformats.org/officeDocument/2006/relationships/image" Target="media/image4.sv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3F9FB00-0994-4D41-BC38-7AEA517AE83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1133</TotalTime>
  <Pages>2</Pages>
  <Words>447</Words>
  <Characters>2643</Characters>
  <Application>Microsoft Office Word</Application>
  <DocSecurity>0</DocSecurity>
  <Lines>22</Lines>
  <Paragraphs>6</Paragraphs>
  <ScaleCrop>false</ScaleCrop>
  <HeadingPairs>
    <vt:vector size="4" baseType="variant">
      <vt:variant>
        <vt:lpstr>Název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George Pinkava</dc:creator>
  <cp:lastModifiedBy>Lucie Mičková</cp:lastModifiedBy>
  <cp:revision>65</cp:revision>
  <dcterms:created xsi:type="dcterms:W3CDTF">2024-08-01T18:22:00Z</dcterms:created>
  <dcterms:modified xsi:type="dcterms:W3CDTF">2026-03-26T09:42:00Z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2024-07-26T00:00:00Z</vt:filetime>
  </property>
  <property fmtid="{D5CDD505-2E9C-101B-9397-08002B2CF9AE}" pid="3" name="Creator">
    <vt:lpwstr>Adobe InDesign 19.4 (Macintosh)</vt:lpwstr>
  </property>
  <property fmtid="{D5CDD505-2E9C-101B-9397-08002B2CF9AE}" pid="4" name="LastSaved">
    <vt:filetime>2024-07-27T00:00:00Z</vt:filetime>
  </property>
  <property fmtid="{D5CDD505-2E9C-101B-9397-08002B2CF9AE}" pid="5" name="Producer">
    <vt:lpwstr>Adobe PDF Library 17.0</vt:lpwstr>
  </property>
</Properties>
</file>